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AF0317" w:rsidRDefault="00C24677">
      <w:pPr>
        <w:spacing w:after="26" w:line="259" w:lineRule="auto"/>
        <w:ind w:left="0" w:right="12" w:firstLine="0"/>
        <w:jc w:val="center"/>
      </w:pPr>
      <w:bookmarkStart w:id="0" w:name="_GoBack"/>
      <w:r>
        <w:rPr>
          <w:b/>
          <w:i w:val="0"/>
        </w:rPr>
        <w:t xml:space="preserve">Советы по игре для детей от 2 до 3 лет. </w:t>
      </w:r>
    </w:p>
    <w:bookmarkEnd w:id="0"/>
    <w:p w:rsidR="00AF0317" w:rsidRDefault="00C24677">
      <w:pPr>
        <w:ind w:left="-5" w:right="0"/>
      </w:pPr>
      <w:r>
        <w:t xml:space="preserve">      На вопрос, что больше всего любят дети, каждый из вас ответит,</w:t>
      </w:r>
      <w:r>
        <w:t xml:space="preserve"> не сомневаясь-</w:t>
      </w:r>
      <w:r>
        <w:rPr>
          <w:b/>
        </w:rPr>
        <w:t>играть</w:t>
      </w:r>
      <w:r>
        <w:t xml:space="preserve">. А вот почему ребенок играет и почему это нужно делать, сможет объяснить не каждый. Ведь игра- </w:t>
      </w:r>
      <w:r>
        <w:t>это не пустая забава, а очень важный вид деятельности для маленького человека. Наблюдая окружающий мир и деятельность людей, ребенок хочет стать ее участником, но в полной мере, как взрослый, еще не может этого сделать. А вот в игре он может все. Может сле</w:t>
      </w:r>
      <w:r>
        <w:t>тать к звездам, опуститься на дно океана, сделать операцию и т.д.» Только</w:t>
      </w:r>
      <w:r>
        <w:t xml:space="preserve"> понарошку"- возразите вы. Да, понарошку. Но в игре по-настоящему работают воображение, память, мышление, речь, по-настоящему</w:t>
      </w:r>
      <w:r>
        <w:t xml:space="preserve"> надо строить отношения с партнерами. И не "понарош</w:t>
      </w:r>
      <w:r>
        <w:t xml:space="preserve">ку", а </w:t>
      </w:r>
      <w:r>
        <w:t xml:space="preserve">по-настоящему малыш переживает события, которые лежат в основе его игры.  </w:t>
      </w:r>
    </w:p>
    <w:p w:rsidR="00AF0317" w:rsidRDefault="00C24677">
      <w:pPr>
        <w:ind w:left="-5" w:right="0"/>
      </w:pPr>
      <w:r>
        <w:t xml:space="preserve">      Для ребенка игра наиболее доступный способ познания мира вещей с его разнообразием свойств, качеств и мира людей со сложными взаимоотношениями, в котором ему предстоит жить. </w:t>
      </w:r>
    </w:p>
    <w:p w:rsidR="00AF0317" w:rsidRDefault="00C24677">
      <w:pPr>
        <w:ind w:left="-5" w:right="0"/>
      </w:pPr>
      <w:r>
        <w:t xml:space="preserve">     А развитие ребенка во многом зависит от того, во что и как он играет. </w:t>
      </w:r>
    </w:p>
    <w:p w:rsidR="00C24677" w:rsidRDefault="00C24677">
      <w:pPr>
        <w:spacing w:after="6" w:line="309" w:lineRule="auto"/>
        <w:ind w:left="0" w:right="792" w:firstLine="0"/>
        <w:jc w:val="left"/>
        <w:rPr>
          <w:i w:val="0"/>
        </w:rPr>
      </w:pPr>
      <w:r>
        <w:rPr>
          <w:b/>
        </w:rPr>
        <w:t xml:space="preserve"> </w:t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3175</wp:posOffset>
            </wp:positionV>
            <wp:extent cx="3121025" cy="208153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scytpw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Для ребенка 2-3 лет необходимы следующие игровые материалы: </w:t>
      </w:r>
    </w:p>
    <w:p w:rsidR="00AF0317" w:rsidRDefault="00C24677">
      <w:pPr>
        <w:spacing w:after="6" w:line="309" w:lineRule="auto"/>
        <w:ind w:left="0" w:right="792" w:firstLine="0"/>
        <w:jc w:val="left"/>
      </w:pPr>
      <w:r>
        <w:rPr>
          <w:i w:val="0"/>
        </w:rPr>
        <w:t xml:space="preserve">- </w:t>
      </w:r>
      <w:r>
        <w:rPr>
          <w:i w:val="0"/>
        </w:rPr>
        <w:t xml:space="preserve">Модель дома. </w:t>
      </w:r>
    </w:p>
    <w:p w:rsidR="00AF0317" w:rsidRDefault="00C24677">
      <w:pPr>
        <w:numPr>
          <w:ilvl w:val="0"/>
          <w:numId w:val="1"/>
        </w:numPr>
        <w:spacing w:after="80" w:line="259" w:lineRule="auto"/>
        <w:ind w:right="0" w:hanging="163"/>
        <w:jc w:val="left"/>
      </w:pPr>
      <w:r>
        <w:rPr>
          <w:i w:val="0"/>
        </w:rPr>
        <w:t>Паз</w:t>
      </w:r>
      <w:r>
        <w:rPr>
          <w:i w:val="0"/>
        </w:rPr>
        <w:t xml:space="preserve">лы. </w:t>
      </w:r>
    </w:p>
    <w:p w:rsidR="00AF0317" w:rsidRDefault="00C24677">
      <w:pPr>
        <w:numPr>
          <w:ilvl w:val="0"/>
          <w:numId w:val="1"/>
        </w:numPr>
        <w:spacing w:after="80" w:line="259" w:lineRule="auto"/>
        <w:ind w:right="0" w:hanging="163"/>
        <w:jc w:val="left"/>
      </w:pPr>
      <w:r>
        <w:rPr>
          <w:i w:val="0"/>
        </w:rPr>
        <w:t xml:space="preserve">Фигурки животных с детенышами (лото "Найди маму"). </w:t>
      </w:r>
    </w:p>
    <w:p w:rsidR="00AF0317" w:rsidRDefault="00C24677">
      <w:pPr>
        <w:numPr>
          <w:ilvl w:val="0"/>
          <w:numId w:val="1"/>
        </w:numPr>
        <w:spacing w:after="80" w:line="259" w:lineRule="auto"/>
        <w:ind w:right="0" w:hanging="163"/>
        <w:jc w:val="left"/>
      </w:pPr>
      <w:r>
        <w:rPr>
          <w:i w:val="0"/>
        </w:rPr>
        <w:t xml:space="preserve">Одежда для кукол по сезону. </w:t>
      </w:r>
    </w:p>
    <w:p w:rsidR="00AF0317" w:rsidRDefault="00C24677">
      <w:pPr>
        <w:numPr>
          <w:ilvl w:val="0"/>
          <w:numId w:val="1"/>
        </w:numPr>
        <w:spacing w:after="80" w:line="259" w:lineRule="auto"/>
        <w:ind w:right="0" w:hanging="163"/>
        <w:jc w:val="left"/>
      </w:pPr>
      <w:r>
        <w:rPr>
          <w:i w:val="0"/>
        </w:rPr>
        <w:t xml:space="preserve">Игрушечные </w:t>
      </w:r>
      <w:r>
        <w:rPr>
          <w:i w:val="0"/>
        </w:rPr>
        <w:t xml:space="preserve">часы. </w:t>
      </w:r>
    </w:p>
    <w:p w:rsidR="00AF0317" w:rsidRDefault="00C24677">
      <w:pPr>
        <w:numPr>
          <w:ilvl w:val="0"/>
          <w:numId w:val="1"/>
        </w:numPr>
        <w:spacing w:after="80" w:line="259" w:lineRule="auto"/>
        <w:ind w:right="0" w:hanging="163"/>
        <w:jc w:val="left"/>
      </w:pPr>
      <w:r>
        <w:rPr>
          <w:i w:val="0"/>
        </w:rPr>
        <w:t xml:space="preserve">Куклы для театра. </w:t>
      </w:r>
    </w:p>
    <w:p w:rsidR="00AF0317" w:rsidRDefault="00C24677">
      <w:pPr>
        <w:numPr>
          <w:ilvl w:val="0"/>
          <w:numId w:val="1"/>
        </w:numPr>
        <w:spacing w:after="80" w:line="259" w:lineRule="auto"/>
        <w:ind w:right="0" w:hanging="163"/>
        <w:jc w:val="left"/>
      </w:pPr>
      <w:r>
        <w:rPr>
          <w:i w:val="0"/>
        </w:rPr>
        <w:t xml:space="preserve">Разрезные картинки из 4 частей. </w:t>
      </w:r>
    </w:p>
    <w:p w:rsidR="00AF0317" w:rsidRDefault="00C24677">
      <w:pPr>
        <w:numPr>
          <w:ilvl w:val="0"/>
          <w:numId w:val="1"/>
        </w:numPr>
        <w:spacing w:after="80" w:line="259" w:lineRule="auto"/>
        <w:ind w:right="0" w:hanging="163"/>
        <w:jc w:val="left"/>
      </w:pPr>
      <w:r>
        <w:rPr>
          <w:i w:val="0"/>
        </w:rPr>
        <w:t xml:space="preserve">Лото: "Овощи", "Фрукты", "Посуда", "Мебель", "Одежда", "Транспорт", "Животные". </w:t>
      </w:r>
    </w:p>
    <w:p w:rsidR="00AF0317" w:rsidRDefault="00C24677">
      <w:pPr>
        <w:numPr>
          <w:ilvl w:val="0"/>
          <w:numId w:val="1"/>
        </w:numPr>
        <w:spacing w:after="80" w:line="259" w:lineRule="auto"/>
        <w:ind w:right="0" w:hanging="163"/>
        <w:jc w:val="left"/>
      </w:pPr>
      <w:r>
        <w:rPr>
          <w:i w:val="0"/>
        </w:rPr>
        <w:t xml:space="preserve">Составные игрушки из 3 и более частей. </w:t>
      </w:r>
    </w:p>
    <w:p w:rsidR="00AF0317" w:rsidRDefault="00C24677">
      <w:pPr>
        <w:numPr>
          <w:ilvl w:val="0"/>
          <w:numId w:val="1"/>
        </w:numPr>
        <w:spacing w:after="80" w:line="259" w:lineRule="auto"/>
        <w:ind w:right="0" w:hanging="163"/>
        <w:jc w:val="left"/>
      </w:pPr>
      <w:r>
        <w:rPr>
          <w:i w:val="0"/>
        </w:rPr>
        <w:t xml:space="preserve">Трехколесный велосипед. </w:t>
      </w:r>
    </w:p>
    <w:p w:rsidR="00AF0317" w:rsidRDefault="00C24677">
      <w:pPr>
        <w:ind w:left="-5" w:right="0"/>
      </w:pPr>
      <w:r>
        <w:t xml:space="preserve">     Вы должны знать, что чем меньше малыш, тем бол</w:t>
      </w:r>
      <w:r>
        <w:t>ьшая помощь в игре требуется ему со стороны взрослого. Дети раннего возраста чутко реагируют на отношение взрослого: они не будут играть с ним, если почувствуют равнодушие взрослого, фальшь в его поведении. Взрослому необходимо уметь на время стать ребенко</w:t>
      </w:r>
      <w:r>
        <w:t>м и играть увлеченно, с интересом. Понимая и чувствуя игру ребенка, он вовремя</w:t>
      </w:r>
      <w:r>
        <w:t xml:space="preserve"> может подсказать, придумать что-то интересное, помочь в трудных случаях, но не делать за него того, с чем малыш справляется сам. Вредны постоянные подсказки, усыпляющие инициат</w:t>
      </w:r>
      <w:r>
        <w:t xml:space="preserve">иву ребенка, </w:t>
      </w:r>
      <w:r>
        <w:lastRenderedPageBreak/>
        <w:t xml:space="preserve">ограничивающие его активность. Взрослому не следует злоупотреблять готовыми образцами решения, полезнее вызвать ребенка на самостоятельное придумывание содержания игры. Ведь хозяином положения в игре всегда должен быть ваш малыш. </w:t>
      </w:r>
    </w:p>
    <w:p w:rsidR="00AF0317" w:rsidRDefault="00C24677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AF0317" w:rsidRDefault="00AF0317">
      <w:pPr>
        <w:spacing w:after="0" w:line="320" w:lineRule="auto"/>
        <w:ind w:left="0" w:right="0" w:firstLine="0"/>
        <w:jc w:val="right"/>
      </w:pPr>
    </w:p>
    <w:sectPr w:rsidR="00AF0317" w:rsidSect="00C24677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E08D7"/>
    <w:multiLevelType w:val="hybridMultilevel"/>
    <w:tmpl w:val="C636AF06"/>
    <w:lvl w:ilvl="0" w:tplc="105256C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E47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E20D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305D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4A8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F2C0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6CD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DA06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4E6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17"/>
    <w:rsid w:val="00AF0317"/>
    <w:rsid w:val="00C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A9ECC-2F8C-49CE-B20E-B963220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 w:line="303" w:lineRule="auto"/>
      <w:ind w:left="10" w:right="10" w:hanging="10"/>
      <w:jc w:val="both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cp:lastModifiedBy>Анна Варфоломеева</cp:lastModifiedBy>
  <cp:revision>2</cp:revision>
  <dcterms:created xsi:type="dcterms:W3CDTF">2020-03-09T15:38:00Z</dcterms:created>
  <dcterms:modified xsi:type="dcterms:W3CDTF">2020-03-09T15:38:00Z</dcterms:modified>
</cp:coreProperties>
</file>