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297E" w14:textId="476EACA8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7BE2784D" w14:textId="3A2E28EB" w:rsidR="009E3BA4" w:rsidRDefault="009E3BA4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17E49E75" w14:textId="389FB53D" w:rsidR="009E3BA4" w:rsidRDefault="009E3BA4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61F8AA9E" w14:textId="1BB657DA" w:rsidR="009E3BA4" w:rsidRDefault="009E3BA4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3D55019D" w14:textId="012BBF74" w:rsidR="009E3BA4" w:rsidRDefault="009E3BA4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065C6956" w14:textId="2241B175" w:rsidR="009E3BA4" w:rsidRDefault="009E3BA4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14:paraId="4D4190BB" w14:textId="77777777" w:rsidR="009E3BA4" w:rsidRDefault="009E3BA4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92B73E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8C91A6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5CBC7C1F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45F2A3E7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«Развитие навыков звукового анализа </w:t>
      </w:r>
      <w:r w:rsidR="007E44A3">
        <w:rPr>
          <w:rFonts w:ascii="Times New Roman" w:hAnsi="Times New Roman" w:cs="Times New Roman"/>
          <w:b/>
          <w:i/>
          <w:sz w:val="32"/>
          <w:szCs w:val="28"/>
        </w:rPr>
        <w:t xml:space="preserve">и синтеза </w:t>
      </w:r>
      <w:r>
        <w:rPr>
          <w:rFonts w:ascii="Times New Roman" w:hAnsi="Times New Roman" w:cs="Times New Roman"/>
          <w:b/>
          <w:i/>
          <w:sz w:val="32"/>
          <w:szCs w:val="28"/>
        </w:rPr>
        <w:t>у детей дошкольного возраста»</w:t>
      </w:r>
    </w:p>
    <w:p w14:paraId="0886AB50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66E019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AFF639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85CC10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EF2561A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DE30E9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073216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194EDC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F311BB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C1B89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B92021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123ECB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FFE369" w14:textId="77777777" w:rsidR="00CB735A" w:rsidRPr="00C03DD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5D8CBF" w14:textId="27368867" w:rsidR="00CB735A" w:rsidRDefault="009E3BA4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721BB021" w14:textId="5F036F26" w:rsidR="009E3BA4" w:rsidRPr="00C03DDA" w:rsidRDefault="009E3BA4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Карпова Е..Н.</w:t>
      </w:r>
    </w:p>
    <w:p w14:paraId="09ED6FE7" w14:textId="77777777" w:rsidR="00CB735A" w:rsidRDefault="00CB735A" w:rsidP="00CB73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59383C" w14:textId="21CBFCEB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CF3BA0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482F3D32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14:paraId="574B795C" w14:textId="77777777"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BA23B" w14:textId="77777777" w:rsidR="00CB735A" w:rsidRDefault="00CB735A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EF6895">
        <w:rPr>
          <w:rFonts w:ascii="Times New Roman" w:hAnsi="Times New Roman" w:cs="Times New Roman"/>
          <w:sz w:val="28"/>
          <w:szCs w:val="28"/>
        </w:rPr>
        <w:t>познакомить родителей с принципами и приёмами развития навыков звукового анализа и синтеза.</w:t>
      </w:r>
    </w:p>
    <w:p w14:paraId="730B62CF" w14:textId="77777777" w:rsidR="00EF6895" w:rsidRDefault="00EF6895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6DA93F1" w14:textId="77777777"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5A6A3806" w14:textId="77777777" w:rsidR="00CB735A" w:rsidRDefault="00CB735A" w:rsidP="00CB735A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14:paraId="37F43637" w14:textId="77777777"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14:paraId="2ED0B55F" w14:textId="77777777" w:rsidR="00EF6895" w:rsidRDefault="00EF6895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14:paraId="17CACBBD" w14:textId="77777777" w:rsidR="00EF6895" w:rsidRPr="00EF6895" w:rsidRDefault="00EF6895" w:rsidP="00EF68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2"/>
          <w:b/>
          <w:color w:val="000000"/>
          <w:sz w:val="28"/>
          <w:szCs w:val="28"/>
        </w:rPr>
      </w:pPr>
      <w:r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14:paraId="59F6DD69" w14:textId="77777777"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14:paraId="6E98F77C" w14:textId="77777777"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14:paraId="7D5B30ED" w14:textId="77777777"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14:paraId="2E70EF0E" w14:textId="77777777"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14:paraId="3D8FC8C6" w14:textId="77777777"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14:paraId="501621DB" w14:textId="77777777" w:rsidR="00EF6895" w:rsidRDefault="00CB75BB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О, Р, М?» 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2429A"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12429A" w:rsidRPr="0012429A">
        <w:rPr>
          <w:color w:val="000000"/>
          <w:sz w:val="28"/>
          <w:szCs w:val="28"/>
          <w:shd w:val="clear" w:color="auto" w:fill="FFFFFF"/>
        </w:rPr>
        <w:t>.</w:t>
      </w:r>
    </w:p>
    <w:p w14:paraId="7C1DA4CC" w14:textId="77777777"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14:paraId="184828F0" w14:textId="77777777" w:rsidR="00982D9A" w:rsidRP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14:paraId="2357385C" w14:textId="77777777"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14:paraId="6419EB99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14:paraId="5170460A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 xml:space="preserve">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14:paraId="5B3BD854" w14:textId="77777777"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14:paraId="21E70188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«Найди место звука в слове».</w:t>
      </w:r>
    </w:p>
    <w:p w14:paraId="36329147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место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14:paraId="4CFC2696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14:paraId="00612183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14:paraId="294F49FA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14:paraId="61D5B5D1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14:paraId="5EACEB6A" w14:textId="77777777"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D02F34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14:paraId="0FAFB4BC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 xml:space="preserve">а он отвечает вам: «В слове кот есть звук [о], звук [к]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14:paraId="62B557C7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14:paraId="61F55212" w14:textId="77777777"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14:paraId="1B5A6225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[в'].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14:paraId="7573E49A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 xml:space="preserve"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</w:t>
      </w:r>
      <w:r>
        <w:rPr>
          <w:rStyle w:val="c2"/>
          <w:color w:val="000000"/>
          <w:sz w:val="28"/>
          <w:szCs w:val="28"/>
        </w:rPr>
        <w:lastRenderedPageBreak/>
        <w:t>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[ы],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14:paraId="7A15ECDD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[п],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14:paraId="362CE37B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14:paraId="731FAFA3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14:paraId="21A1E4C5" w14:textId="77777777" w:rsidR="007D7E3A" w:rsidRPr="007D7E3A" w:rsidRDefault="007D7E3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14:paraId="5AD22A6A" w14:textId="77777777"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-мак - произнесите</w:t>
      </w:r>
      <w:r>
        <w:rPr>
          <w:rStyle w:val="c2"/>
          <w:color w:val="000000"/>
          <w:sz w:val="28"/>
          <w:szCs w:val="28"/>
        </w:rPr>
        <w:t xml:space="preserve">, как я. Какой первый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>Возьмем фишку, которая обозначает твёрдый согласный звук.</w:t>
      </w:r>
    </w:p>
    <w:p w14:paraId="4BB1FDF9" w14:textId="77777777"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7D7E3A">
        <w:rPr>
          <w:rStyle w:val="c2"/>
          <w:color w:val="000000"/>
          <w:sz w:val="28"/>
          <w:szCs w:val="28"/>
        </w:rPr>
        <w:t>повторите</w:t>
      </w:r>
      <w:r>
        <w:rPr>
          <w:rStyle w:val="c2"/>
          <w:color w:val="000000"/>
          <w:sz w:val="28"/>
          <w:szCs w:val="28"/>
        </w:rPr>
        <w:t xml:space="preserve">, как я. Какой звук </w:t>
      </w:r>
      <w:r w:rsidR="007D7E3A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слыши</w:t>
      </w:r>
      <w:r w:rsidR="007D7E3A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 xml:space="preserve">после [м]? Какой это звук?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гласный звук, и размещаем ее </w:t>
      </w:r>
      <w:r>
        <w:rPr>
          <w:rStyle w:val="c2"/>
          <w:color w:val="000000"/>
          <w:sz w:val="28"/>
          <w:szCs w:val="28"/>
        </w:rPr>
        <w:t>после [м].</w:t>
      </w:r>
    </w:p>
    <w:p w14:paraId="06690EA8" w14:textId="77777777"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твердый согласный звук, кладем ее </w:t>
      </w:r>
      <w:r>
        <w:rPr>
          <w:rStyle w:val="c2"/>
          <w:color w:val="000000"/>
          <w:sz w:val="28"/>
          <w:szCs w:val="28"/>
        </w:rPr>
        <w:t>после звука [а].</w:t>
      </w:r>
    </w:p>
    <w:p w14:paraId="0763E44E" w14:textId="77777777"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14:paraId="1E3A2A54" w14:textId="77777777"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14:paraId="38768F84" w14:textId="77777777"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14:paraId="376C7ADE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гласный звук в слове.</w:t>
      </w:r>
    </w:p>
    <w:p w14:paraId="57B26E2A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согласные звуки в слове.</w:t>
      </w:r>
    </w:p>
    <w:p w14:paraId="73392117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14:paraId="71B75568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</w:t>
      </w:r>
      <w:r>
        <w:rPr>
          <w:rStyle w:val="c2"/>
          <w:color w:val="000000"/>
          <w:sz w:val="28"/>
          <w:szCs w:val="28"/>
        </w:rPr>
        <w:lastRenderedPageBreak/>
        <w:t>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14:paraId="21545FE8" w14:textId="77777777"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([р],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14:paraId="3CF01B20" w14:textId="77777777" w:rsidR="00847C21" w:rsidRPr="00847C21" w:rsidRDefault="00847C21" w:rsidP="00847C2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7C21">
        <w:rPr>
          <w:rStyle w:val="c1"/>
          <w:b/>
          <w:iCs/>
          <w:color w:val="000000"/>
          <w:sz w:val="28"/>
          <w:szCs w:val="28"/>
        </w:rPr>
        <w:t>Заключение.</w:t>
      </w:r>
    </w:p>
    <w:p w14:paraId="624D7E47" w14:textId="77777777"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14:paraId="51F259F6" w14:textId="77777777"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208FC" w14:textId="77777777"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F847E" w14:textId="77777777"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A7A30" w14:textId="77777777" w:rsidR="00CB735A" w:rsidRPr="00E50B30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CCE67EB" w14:textId="77777777" w:rsidR="00CB735A" w:rsidRPr="00306D98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14:paraId="05756C1B" w14:textId="77777777" w:rsidR="00982D9A" w:rsidRPr="00982D9A" w:rsidRDefault="00CB735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14:paraId="04C0F119" w14:textId="77777777" w:rsidR="00982D9A" w:rsidRPr="00982D9A" w:rsidRDefault="00982D9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Формирование навыков звукового анализа и синтеза. – М., 2005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184 с.</w:t>
      </w:r>
    </w:p>
    <w:p w14:paraId="78EE02C7" w14:textId="77777777" w:rsidR="002C35D1" w:rsidRPr="00CB735A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sectPr w:rsidR="002C35D1" w:rsidRPr="00C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C2"/>
    <w:rsid w:val="0012429A"/>
    <w:rsid w:val="002A242E"/>
    <w:rsid w:val="002C35D1"/>
    <w:rsid w:val="005465B5"/>
    <w:rsid w:val="005479D5"/>
    <w:rsid w:val="007D7E3A"/>
    <w:rsid w:val="007E44A3"/>
    <w:rsid w:val="00847C21"/>
    <w:rsid w:val="00982D9A"/>
    <w:rsid w:val="009E3BA4"/>
    <w:rsid w:val="00B172B2"/>
    <w:rsid w:val="00B61AC2"/>
    <w:rsid w:val="00CB735A"/>
    <w:rsid w:val="00CB75BB"/>
    <w:rsid w:val="00E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9085"/>
  <w15:chartTrackingRefBased/>
  <w15:docId w15:val="{99A06961-EB25-4738-9E1B-947E03B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Анна</cp:lastModifiedBy>
  <cp:revision>12</cp:revision>
  <dcterms:created xsi:type="dcterms:W3CDTF">2018-07-14T16:42:00Z</dcterms:created>
  <dcterms:modified xsi:type="dcterms:W3CDTF">2021-11-09T14:41:00Z</dcterms:modified>
</cp:coreProperties>
</file>