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0D" w:rsidRDefault="0021100D" w:rsidP="0021100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одовых травмах.</w:t>
      </w:r>
      <w:r w:rsidR="002921EC" w:rsidRPr="002921E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1100D" w:rsidRDefault="002921EC" w:rsidP="002921E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У РЕБЕНКА ХОТЯ БЫ ОДНОГО ПРИЗНАКА ГОВОРИТ О ТОМ, ЧТО У НЕГО ИМЕЕТСЯ РОДОВАЯ ТРАВМА.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НЕ БОЛЬШОЙ СТЕПЕНИ, НО ИМЕЕТСЯ.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НАЛИЧИЕ НЕСКОЛЬКИХ ПРИЗНАКОВ ПОВЫШАЕТ СТЕПЕНЬ ТЯЖЕСТИ РОДОВОЙ ТРАВМЫ.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ДУМАЙТЕ, ЧТО ВСЕ ПРОЙДЕТ САМО СОБОЙ: С ВОЗРАСТОМ НАБИРАЕТСЯ ТОТ САМЫЙ "БУКЕТ БОЛЕЗНЕЙ", НА КОТОРЫЙ ОБЫЧНО ЖАЛУЮТСЯ ПОЖИЛЫЕ ЛЮДИ.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Родовой травматизм является серьезной проблемой современной медицины.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Первые в жизни человека повреждения могут стать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жизнеопределяющими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приводящими к инвалидности.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ПОСЛЕДСТВИЯ РОДОВЫХ ТРАВМ МОГУТ БЫТЬ БЛИЖАЙШИМИ И ОТДАЛЕННЫМИ.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БЛИЖАЙШИЕ ПОСЛЕДСТВИЯ: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Обычно признаки родовой травмы видны уже в роддоме, сразу же после рождения ребенка: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Синяки, кровоподтеки, кровоизлияния, подкожные гематомы, в том числе и точечные, мелкие на лице и шее, на груди и животике, на ногах и руках.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Простым и надежным признаком родовых травм является травматические сосудистые пятна. Как они выглядят, вы можете увидеть, посмотрев две первые фотогр</w:t>
      </w:r>
      <w:r w:rsidR="0021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афии в основном альбоме </w:t>
      </w:r>
      <w:proofErr w:type="gramStart"/>
      <w:r w:rsidR="0021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группы: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</w:t>
      </w:r>
      <w:proofErr w:type="gram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сосудистые пятна на затылке и шее всегда свидетельствуют о повреждении шейного отдела позвоночника (о смещении шейных позвонков).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важный признак зарегистри</w:t>
      </w:r>
      <w:r w:rsidR="0021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рован, как СИМПТОМ ЕФИМОВА № 1;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сосудистые пятна на лбу говорят о МОЗГОВОЙ ТРАВМЕ ЧЕРЕПА (СИМПТОМ ЕФИМОВА № 2).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Форма и размер этих пятен может быть различны, со временем они бледнеют, рассасываются и родители вздыхают спокойно. Но успокаиваться не надо.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Наличие таких пятен, даже если пятно впоследствии и рассосалось, всегда свидетельствует о родовой травме, которую надо лечить.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 ближайших послед</w:t>
      </w:r>
      <w:r w:rsidR="0021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ствиях могут свидетельствовать: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рвота новорожденного в первые сутки;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нарушения дыхания;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судорожные подергивания рук, ног, туловища.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ваш ребенок сразу после рождения попал в реанимацию, это так же означает, что у него имеется родовая травма.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ОТДАЛЕННЫЕ ПОСЛЕДСТВИЯ РОДОВОЙ ТРАВМЫ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Отдаленные проявляются через несколько дней, недель, месяцев, а иногда и лет.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ВОТ, ЧТО ГОВОРЯТ ПЕДИАТРЫ О ПРИЗНАКАХ РОДОВОЙ ТРАВМЫ У ДЕТЕЙ ПЕРВОГО ГОДА ЖИЗНИ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Необходимо обращать внимание на внешний вид ребенка: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измененная форма головы (деформация головы), т.е. слишком большая голова (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макрокрания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или, наоборот, слишком маленькая голова (микроцефалия,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микрокрания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Микроцефалия - прямой признак родовой травмы головы.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Кривошея, т.е. стойкие фиксированные повороты головы в одну и ту же сторону, иногда с 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наклоном. Это вызывается травмами мышц, связок или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перекрутом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шейном отделе позвоночника.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это возникает иногда в процессе родов.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Очень важный признак - наличие красного пятна на коже затылка или в области лба и переносицы.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- посттравматические сосудистые пятна.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Слабость и вялость мышц (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гипотонус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распластанный, как у лягушки, животик.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Отсутствие активных движений в руках или в ногах.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Акушерский паралич руки (паралич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Эрба-Дюшенна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рука висит, как плеть, не двигается неделями, месяцами.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Судорожные подергивания , вздрагивания рук, ног, туловища.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Любые судороги у детей.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Повышенный тонус мышц (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гипертонус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общий или только конечностей: ноги или руки, согнутые в суставах, можно не полностью и лишь с трудом разогнуть.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Беспричинный плач по ночам и беспокойство ребенка.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Слабый крик, отсутствие нормального "здорового" крика ребенка.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Отсутствие рефлекса сосания, когда ребенок не сосет.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Отсутствие рефлекса глотания.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(при этом ребенок сосет молоко, но не проглатывает его).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Пища вываливается изо рта.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Частые срыгивания.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Рвота и тошнота (признаки тошноты у совсем маленьких деток - побледнение кожи, высовывание кончика языка, отказ от груди во время кормления.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Запоры или постоянное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подтекание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кала и мочи у ребенка.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Запрокинутая назад голова у ребенка (он либо спит с запрокинутой назад головой либо ПРОСТО постоянно запрокидывает ее).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"ПОСЛЕ ГОДА ПРИЗНАКИ РОДОВОЙ ТРАВМЫ НЕСКОЛЬКО ИНЫЕ.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ИНТЕРВАЛА ОТ 1 ГОДА ДО 5 ЛЕТ ПРИЗНАКИ СЛЕДУЮЩИЕ: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Чрезмерно большая или чрезмерно маленькая голова.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Частые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кивательные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движения головой назад.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Ребенок бьет себя кулачком по голове либо бьется головой о стену.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Трудноуправляемость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ребенка: он становится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гиперактивным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расторможенным.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Плохо понимает родителей.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Может проявляться общая вялость, слабость, ребенок "как вареный".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И, наоборот, тонус может быть чересчур повышен в одной или в обеих конечностях.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Рекурвация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локтевых или коленных суставов, т.е. их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гиперподвижность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возможность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переразгибания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или, наоборот, чрезмерного сгибания.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Ребенок плохо самостоятельно ходит.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Ребенок плохо и мало говорит.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Мало интересуется окружающим, не умеет рассказывать, безынициативен, погружен в себя. Иногда у ребенка проявляется отрицательное отношение к окружающим. Проявляется ранний детский аутизм.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Страхи у детей, боязнь всего: ребенок боится чужих людей, боится быть один, боится громких звуков, животных, телевизора, лифта, высоты, боится качаться на качелях, подбрасываний и т.д.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Частые носовые кровотечения у ребенка.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Проблемы с глазами: косоглазие, снижение зрения и др.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Или появление нистагмы - частых движений глазных яблок в вертикальном и горизонтальном положении, как это бывает при слежении глазами за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движушимся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поездом.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Глухота, снижение слуха.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Появление первых судорог после года жизни.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Тики глаз, гиперкинезы,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т.е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повторяющиеся однообразные движения.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Навязчивые движения головы, рук, ног.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Эпилепсия,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эписиндромы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(судороги, похожие на эпилепсию, но эпилепсией не являющиеся) с потерей сознания или без потери.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Укачивание в транспорте, сопровождающееся рвотой, тошнотой.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Обмороки,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преобмороки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Абсансы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временное отключение сознания или внимания, как бы временные замирания ребенка.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Высокая метеозависимость (ухудшение общего состояния или усиление имеющихся нарушений и симптомов под влиянием изменений погоды.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Постоянные ОРВИ, ОРЗ (пневмонии, бронхиты, ангины, аденоиды - в основе своей могут иметь родовую травму).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ним же относятся всевозможные дыхательные расстройства (частое дыхание, нерегулярное дыхание и пр.)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Нарушения в сердечно-сосудистой системе (например, редкий пульс или, наоборот, частый).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Синюшность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губ и носогубного треугольника - это проявление сердечной или сосудистой недостаточности.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Отеки у детей.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Холодные зябкие руки и ноги.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Чрезмерная потливость ладоней и стоп.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Нарушения работы желудочно-кишечного тракта: рвота, запоры,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энкопрез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(недержание кала), может быть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энурез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(недержание мочи), скрежет зубами во время сна".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"ПРИЗНАКИ РОДОВОЙ ТРАВМЫ ПОСЛЕ 5 ЛЕТ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Неравная длина ног, укорочение одной из нижних конечностей.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Нарушение осанки, искривление позвоночника (сколиоз).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Перекос таза.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Измененная форма стопы, например, плоскостопие или, наоборот, полая стопа и др.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Рекурвация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коленных и локтевых суставов, т.е. их чрезмерное разгибание или сгибание.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Синдром беспокойных ног, проявляемый во время ночного сна.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Болезненные изменения в суставах.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Метеочувствительность, т.е. на изменения погоды ребенок реагирует ухудшением состояния и самочувствия.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Повышенная потливость.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Вегетативно-сосудистая дистония.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Задержка ЭМЦИОНАЛЬНОГО развития или нарушения в ЭМОЦИОНАЛЬНОЙ сфере (ребенок возбудим, плаксив, беспокоен, сон плохой).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Головные боли, головокружения.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Укачивание в транспорте.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 началом учебы в школе - повышенная утомляемость, дефицит внимания, трудности с запоминанием, плохая память, ребенку трудно сосредоточиться на выполнении задания, отставание в учебе, плохая успеваемость.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Гиперактивное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расторможенное поведение, немотивированная и непонятная взрослым агрессивность.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И, наоборот, может быть излишняя пассивность, уход в себя, отчуждение от окружающих, аутизм, поведение, зависимое от сверстников.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Любые нарушения речи".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ВНИМАНИЕ!!! ВНИМАНИЕ!!! ВНИМАНИЕ!!! ВНИМАНИЕ!!! ВНИМАНИЕ!!</w:t>
      </w:r>
      <w:r w:rsidR="0021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ВНИМАНИЕ!!!</w:t>
      </w:r>
      <w:r w:rsidR="0021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1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НУЖНО ЗНАТЬ!</w:t>
      </w:r>
    </w:p>
    <w:p w:rsidR="00C0375E" w:rsidRDefault="002921EC" w:rsidP="002921E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только что ознакомились с признаками родовых травм.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Кто-то может удивиться: при чем здесь, допустим, аденоиды, частые простуды и родовая травма, которая была несколько лет назад? Ведь ребенок развивается нормально!?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ТОРОПИТЕСЬ С ВЫВОДАМИ И ПРОЧТИТЕ ДАЛЬШЕ!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Дело в том, что любая родовая травма (даже не очень тяжелая), как и все травмы, оставляет после себя рубцы, сращения и деформации в области шеи, головы, внутри самого черепа.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Головной мозг постоянно вырабатывает САМ цереброспинальную жидкость (ликвор), которая циркулирует внутри мозга, омывая его.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Задача этой жидкости - перетечь полностью от головного мозга по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ликворным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путям к спинному 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мозгу, пройти вдоль позвоночника вниз до крестца и уже там В ПОЛНОМ ОБЪЕМЕ рассосаться по всему организму.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Цереброспинальную жидкость называют "РЕКОЙ ЖИЗНИ", т. к. она содержит 149 биологически активных веществ, управляющих ростом и развитием всего организма!!!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ценнейшая жидкость нашего организма!!!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рубцы, сращения и различные деформации, оставленные свежими или давними травмами при родах, становятся препятствиями, барьерами на пути прохождения ликвора.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Из-за этих препятствий цереброспинальная жидкость с трудом и не вся проходит путь от головного мозга до крестца, частично накапливаясь и застаиваясь в голове.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головной мозг-то этого не знает! Он продолжает ежедневно вырабатывать все новые и новые порции спинномозговой жидкости.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Эта жидкость, не успевающая полностью перетечь, накапливается в головном мозге с каждым днем все больше и больше.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Деваться ей некуда, ведь наружу за череп не вытечешь, поэтому ей остается только одно - сдавливать сосуды мозга и шеи, чтобы хоть как-то разместиться в головном мозге.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каждым днем ликвор все сильнее и сильнее давит на внутреннюю поверхность черепа и на поверхности головного мозга.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ТАКИМ ОБРАЗОМ ПОВЫШАЕТСЯ ВНУТРИЧЕРЕПНОЕ ДАВЛЕНИЕ (ВЧД).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БОЛЬШЕ НАКАПЛИВАЕТСЯ ЛИКВОРА В ГОЛОВЕ, ТЕМ ВЫШЕ ВЧД!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Цереброспинальная жидкость (ликвор) может накапливаться в каком-то одном или сразу в нескольких отделах мозга.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ВЧД повышено в больших полушариях головного мозга, то это приводит к сдавливанию оболочек мозга, что вызывает у человека тупые головные боли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гипертензионной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природы (боли напряжения). А люди и не подозревают, почему у них болит голова.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сдавлены сосуды мозга, то это вызывает острые сосудистые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мигренозные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головные боли (мигрени).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долгое время сдавливаются мелкие кровеносные сосуды мозга, то человек постоянно испытывает ишемические головные боли.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вот если ВЧД длительное время постоянно повышается в зоне коры головного мозга, то это приводит к очень серьезным заболеваниям.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Таким, как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снижение памяти, нарушения речи,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нарушения точных движений,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психомоторные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абсансы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тики,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нарушения зрения, слуха и др.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Повышение ВЧД до III - IY степени всегда приводит к судорогам, а это: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эписиндромы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гипертензионного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нейроишимического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характера,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гиперкинезы,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пирамидная недостаточность,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корковые парезы, параличи и др.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 xml:space="preserve">Если имеется высокое ВЧД в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лимбических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центрах (в подкорковых отделах мозга), то это приводит к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нарушениям эмоциональных проявлений,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нарушениям сна, поведения, опять-таки к тупым длительным головным болям.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Эмоции могут нарушаться по-разному: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могут повышаться: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гиперактивность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агрессивность, расторможенность,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а могут уменьшаться: подавленность, плаксивость, тревоги, страхи, негативизм, аутизм.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Нарушения сна такие: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трудность и длительность засыпания,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поверхностный чуткий сон,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частые пробуждения,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все это - страдания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лимбической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головного мозга из-за повышения в ней ВЧД.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 базальных ядрах мозга ВЧД повышено до I-II степени, то это приводит к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быстрой утомляемости и снижении выносливости.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III-IY степени ВЧД в базальных ядрах развивается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гипертонус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мышц рук и ног,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спастика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ригидность скелетных мышц, вплоть до появления мышечных судорог и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эписиндрома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базально-ядерного происхождения.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 детей ригидность мышц речевого аппарата приводит к задержкам речевого развития, дизартрии.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Спазм мышц глаз дает косоглазие.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области таламических ядер высокое ВЧД приводит к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болям фантомного характера,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 вздрагиваниям,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 появлению тремора и синдрому паркинсонизма.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ВЧД III - IY степени всегда приводит к судорогам таламического происхождения.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Высокое ВЧД (гипертензия) в области ствола головного мозга всегда вызывает изменения в важных центрах, расположенных в нем: в сосудодвигательном, в дыхательном, в пищеварительном, в выделительном.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Из-за этого возникают различные нарушения в органах и системах, соответствующих этим центрам.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Кроме того, могут случаться слуховые и вестибулярные нарушения.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Высокое ВЧД в сосудодвигательном центре вызывает боли в области сердца, тахикардию, брадикардию, вегето-сосудистую дистонию, аритмии (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экстрасистологию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др.), зябкость конечностей, повышенную потливость ладоней и стоп, субфебрильную температуру тела, другие нарушения терморегуляции и т.д.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Длительная гипертензия (повышенное ВЧД) в зоне дыхательного центра вызывает неврогенные расстройства дыхательного аппарата (частые катары верхних дыхательных путей, бронхиты), АДЕНОИДЫ, АНГИНЫ, снижение иммунитета, ПСЕВДОАСТМУ, нарушения ритмичности дыхания (апноэ, что особенно опасно ночью, одышку и др.)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Длительная гипертензия (повышенное ВЧД) в зоне пищеварительного центра приводит к нарушениям аппетита, тошноте, слюнотечению, ферментативной недостаточности, плохой переработке пищи, атонии кишечника, спазмам, метеоризму и др.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Так же при перинатальных травмах пищеварительного центра приводит к отсутствию акта сосания, глотания и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жеватедьной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фунуции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частому срыгиванию и рвоте у детей 1-го года жизни.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Длительная гипертензия (повышенное ВЧД) в зоне выделительных центров ведет к запорам, 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неврогенному мочевому пузырю, нарушению функции почек, недержанию мочи (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энурезу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недержанию кала (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энкапрез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 всех этих случаях сами внутренние органы анатомически полноценны.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АМБУЛАТОРНО-СЕМЕЙНАЯ РЕАБИЛИТАЦИЯ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гипертензия (высокое ВЧД) в зоне мозжечка ведет к нарушению координации движений, шаткой походке, атаксическому синдрому I, II, III степени, астазии, абазии, ненаследственным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псевдомиопатиям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кифозу, плоскостопию, мозжечковым гиперкинезам, навязчивым движениям и судорогам.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Ассиметричная гипертензия в полушариях мозжечка приводит к ассиметричному росту тела (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гемисиндрому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неравной длине ног, перекосу таза, формированию сколиоза I-IY степени, к дисплазиям тазобедренных и коленных суставов, гемипарезам и </w:t>
      </w:r>
      <w:proofErr w:type="spellStart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гемипараличам</w:t>
      </w:r>
      <w:proofErr w:type="spellEnd"/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мозжечкового генеза и др.</w:t>
      </w:r>
      <w:r w:rsidRPr="00292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Выраженность клинических проявлений зависит от степени и длительности повышения внутричерепного давления (ВЧД).</w:t>
      </w:r>
    </w:p>
    <w:p w:rsidR="0021100D" w:rsidRDefault="0021100D" w:rsidP="002921E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00D" w:rsidRDefault="0021100D" w:rsidP="002921E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00D" w:rsidRPr="0021100D" w:rsidRDefault="0021100D" w:rsidP="002110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00D">
        <w:rPr>
          <w:rFonts w:ascii="Times New Roman" w:hAnsi="Times New Roman" w:cs="Times New Roman"/>
          <w:sz w:val="24"/>
          <w:szCs w:val="24"/>
        </w:rPr>
        <w:t>"ПРИЧИНА РОДОВЫХ ТРАВМ - СЛОЖНОСТЬ РОДОВОГО ПРОЦЕССА</w:t>
      </w:r>
    </w:p>
    <w:p w:rsidR="0021100D" w:rsidRPr="0021100D" w:rsidRDefault="0021100D" w:rsidP="002110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00D">
        <w:rPr>
          <w:rFonts w:ascii="Times New Roman" w:hAnsi="Times New Roman" w:cs="Times New Roman"/>
          <w:sz w:val="24"/>
          <w:szCs w:val="24"/>
        </w:rPr>
        <w:t>/из пособия А.П.ЕФИМОВА "РОДОВАЯ ТРАВМА - ПЕРВОПРИЧИНА ЗАБОЛЕВАНИЙ НЕРВНОЙ СИСТЕМЫ У ДЕТЕЙ", изд-во НГМА, НИ</w:t>
      </w:r>
      <w:r>
        <w:rPr>
          <w:rFonts w:ascii="Times New Roman" w:hAnsi="Times New Roman" w:cs="Times New Roman"/>
          <w:sz w:val="24"/>
          <w:szCs w:val="24"/>
        </w:rPr>
        <w:t>ЖНИЙ НОВГОРОД, 2007, стр. 38-45</w:t>
      </w:r>
    </w:p>
    <w:sectPr w:rsidR="0021100D" w:rsidRPr="0021100D" w:rsidSect="0021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9"/>
    <w:rsid w:val="0021100D"/>
    <w:rsid w:val="002921EC"/>
    <w:rsid w:val="002A17F9"/>
    <w:rsid w:val="00C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0489F-25DB-4F82-BB7D-635718D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2175</Words>
  <Characters>12399</Characters>
  <Application>Microsoft Office Word</Application>
  <DocSecurity>0</DocSecurity>
  <Lines>103</Lines>
  <Paragraphs>29</Paragraphs>
  <ScaleCrop>false</ScaleCrop>
  <Company/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3</cp:revision>
  <dcterms:created xsi:type="dcterms:W3CDTF">2020-01-26T11:36:00Z</dcterms:created>
  <dcterms:modified xsi:type="dcterms:W3CDTF">2020-01-26T11:59:00Z</dcterms:modified>
</cp:coreProperties>
</file>