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A87368" w:rsidRDefault="00A87368" w:rsidP="00A87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7368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 «Обогащаем словарь детей»</w:t>
      </w:r>
    </w:p>
    <w:p w:rsidR="00A87368" w:rsidRPr="00A87368" w:rsidRDefault="00A87368" w:rsidP="00A87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Основная задача логопедического воздействия на детей с нарушениями речи – научить их связно и последовательно, грамматически и фонетически правильно излагать свои мысли, рассказывать о событиях из окружающей жизни. Это имеет важное значение для обучения в школе, общения со взрослыми и детьми, ф</w:t>
      </w:r>
      <w:r>
        <w:rPr>
          <w:rFonts w:ascii="Times New Roman" w:hAnsi="Times New Roman" w:cs="Times New Roman"/>
          <w:i/>
          <w:sz w:val="24"/>
          <w:szCs w:val="24"/>
        </w:rPr>
        <w:t>ормирования личностных качеств.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 xml:space="preserve">Бытовой словарь детей в количественном отношении значительно беднее, чем у их сверстников с нормальной речью: целый ряд слов дети не могут назвать по картинкам, хотя имеют их в пассиве; не зная названия многих частей предмета, дети заменяют их названием самого предмета (стена-дом) или действия; они также заменяют слова, близкие по ситуации и внешним </w:t>
      </w:r>
      <w:r>
        <w:rPr>
          <w:rFonts w:ascii="Times New Roman" w:hAnsi="Times New Roman" w:cs="Times New Roman"/>
          <w:i/>
          <w:sz w:val="24"/>
          <w:szCs w:val="24"/>
        </w:rPr>
        <w:t>признакам (раскрашивает-пишет).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В словаре мало обобщающих понятий: почти нет антонимов, мало синонимов. 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</w:t>
      </w:r>
      <w:r>
        <w:rPr>
          <w:rFonts w:ascii="Times New Roman" w:hAnsi="Times New Roman" w:cs="Times New Roman"/>
          <w:i/>
          <w:sz w:val="24"/>
          <w:szCs w:val="24"/>
        </w:rPr>
        <w:t>олстый, тонкий, широкий, узкий.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 xml:space="preserve">Дети допускают ошибки при изменении окончаний существительных по родам и числам («много </w:t>
      </w:r>
      <w:proofErr w:type="spellStart"/>
      <w:r w:rsidRPr="00A87368">
        <w:rPr>
          <w:rFonts w:ascii="Times New Roman" w:hAnsi="Times New Roman" w:cs="Times New Roman"/>
          <w:i/>
          <w:sz w:val="24"/>
          <w:szCs w:val="24"/>
        </w:rPr>
        <w:t>окнех</w:t>
      </w:r>
      <w:proofErr w:type="spellEnd"/>
      <w:r w:rsidRPr="00A87368">
        <w:rPr>
          <w:rFonts w:ascii="Times New Roman" w:hAnsi="Times New Roman" w:cs="Times New Roman"/>
          <w:i/>
          <w:sz w:val="24"/>
          <w:szCs w:val="24"/>
        </w:rPr>
        <w:t xml:space="preserve">, яблоком, </w:t>
      </w:r>
      <w:proofErr w:type="spellStart"/>
      <w:r w:rsidRPr="00A87368">
        <w:rPr>
          <w:rFonts w:ascii="Times New Roman" w:hAnsi="Times New Roman" w:cs="Times New Roman"/>
          <w:i/>
          <w:sz w:val="24"/>
          <w:szCs w:val="24"/>
        </w:rPr>
        <w:t>кроватев</w:t>
      </w:r>
      <w:proofErr w:type="spellEnd"/>
      <w:r w:rsidRPr="00A87368">
        <w:rPr>
          <w:rFonts w:ascii="Times New Roman" w:hAnsi="Times New Roman" w:cs="Times New Roman"/>
          <w:i/>
          <w:sz w:val="24"/>
          <w:szCs w:val="24"/>
        </w:rPr>
        <w:t>»; «</w:t>
      </w:r>
      <w:proofErr w:type="spellStart"/>
      <w:r w:rsidRPr="00A87368">
        <w:rPr>
          <w:rFonts w:ascii="Times New Roman" w:hAnsi="Times New Roman" w:cs="Times New Roman"/>
          <w:i/>
          <w:sz w:val="24"/>
          <w:szCs w:val="24"/>
        </w:rPr>
        <w:t>перы</w:t>
      </w:r>
      <w:proofErr w:type="spellEnd"/>
      <w:r w:rsidRPr="00A87368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A87368">
        <w:rPr>
          <w:rFonts w:ascii="Times New Roman" w:hAnsi="Times New Roman" w:cs="Times New Roman"/>
          <w:i/>
          <w:sz w:val="24"/>
          <w:szCs w:val="24"/>
        </w:rPr>
        <w:t>ведры</w:t>
      </w:r>
      <w:proofErr w:type="spellEnd"/>
      <w:r w:rsidRPr="00A87368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proofErr w:type="gramStart"/>
      <w:r w:rsidRPr="00A87368">
        <w:rPr>
          <w:rFonts w:ascii="Times New Roman" w:hAnsi="Times New Roman" w:cs="Times New Roman"/>
          <w:i/>
          <w:sz w:val="24"/>
          <w:szCs w:val="24"/>
        </w:rPr>
        <w:t>крылы</w:t>
      </w:r>
      <w:proofErr w:type="spellEnd"/>
      <w:r w:rsidRPr="00A87368">
        <w:rPr>
          <w:rFonts w:ascii="Times New Roman" w:hAnsi="Times New Roman" w:cs="Times New Roman"/>
          <w:i/>
          <w:sz w:val="24"/>
          <w:szCs w:val="24"/>
        </w:rPr>
        <w:t>»…</w:t>
      </w:r>
      <w:proofErr w:type="gramEnd"/>
      <w:r w:rsidRPr="00A87368">
        <w:rPr>
          <w:rFonts w:ascii="Times New Roman" w:hAnsi="Times New Roman" w:cs="Times New Roman"/>
          <w:i/>
          <w:sz w:val="24"/>
          <w:szCs w:val="24"/>
        </w:rPr>
        <w:t xml:space="preserve">); при согласовании числительных с существительными («пять </w:t>
      </w:r>
      <w:proofErr w:type="spellStart"/>
      <w:r w:rsidRPr="00A87368">
        <w:rPr>
          <w:rFonts w:ascii="Times New Roman" w:hAnsi="Times New Roman" w:cs="Times New Roman"/>
          <w:i/>
          <w:sz w:val="24"/>
          <w:szCs w:val="24"/>
        </w:rPr>
        <w:t>мячев</w:t>
      </w:r>
      <w:proofErr w:type="spellEnd"/>
      <w:r w:rsidRPr="00A873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87368">
        <w:rPr>
          <w:rFonts w:ascii="Times New Roman" w:hAnsi="Times New Roman" w:cs="Times New Roman"/>
          <w:i/>
          <w:sz w:val="24"/>
          <w:szCs w:val="24"/>
        </w:rPr>
        <w:t>ягодом</w:t>
      </w:r>
      <w:proofErr w:type="spellEnd"/>
      <w:r w:rsidRPr="00A87368">
        <w:rPr>
          <w:rFonts w:ascii="Times New Roman" w:hAnsi="Times New Roman" w:cs="Times New Roman"/>
          <w:i/>
          <w:sz w:val="24"/>
          <w:szCs w:val="24"/>
        </w:rPr>
        <w:t xml:space="preserve">», «два руки»…). Часто встречаются ошибки в употреблении предлогов: опускание, замена, </w:t>
      </w:r>
      <w:proofErr w:type="spellStart"/>
      <w:r w:rsidRPr="00A87368">
        <w:rPr>
          <w:rFonts w:ascii="Times New Roman" w:hAnsi="Times New Roman" w:cs="Times New Roman"/>
          <w:i/>
          <w:sz w:val="24"/>
          <w:szCs w:val="24"/>
        </w:rPr>
        <w:t>недогова</w:t>
      </w:r>
      <w:r>
        <w:rPr>
          <w:rFonts w:ascii="Times New Roman" w:hAnsi="Times New Roman" w:cs="Times New Roman"/>
          <w:i/>
          <w:sz w:val="24"/>
          <w:szCs w:val="24"/>
        </w:rPr>
        <w:t>ривание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</w:t>
      </w:r>
      <w:r w:rsidRPr="00A87368">
        <w:rPr>
          <w:rFonts w:ascii="Times New Roman" w:hAnsi="Times New Roman" w:cs="Times New Roman"/>
          <w:i/>
          <w:sz w:val="24"/>
          <w:szCs w:val="24"/>
        </w:rPr>
        <w:t>ранение ошибок в речи возможно при помощи специальных упражнений. Эти упражнения несложные и вполне родители самостоятель</w:t>
      </w:r>
      <w:r>
        <w:rPr>
          <w:rFonts w:ascii="Times New Roman" w:hAnsi="Times New Roman" w:cs="Times New Roman"/>
          <w:i/>
          <w:sz w:val="24"/>
          <w:szCs w:val="24"/>
        </w:rPr>
        <w:t>но могут заниматься с ребёнком.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Одним из необходимых условий дальнейшего развития ребёнка является создание мотивации общения, формирования стремления рассказать о себе, своих товарищах, о наблюдениях из жизни детского сада и семьи. Важно создавать благоприятное речевое окружение,</w:t>
      </w:r>
      <w:r>
        <w:rPr>
          <w:rFonts w:ascii="Times New Roman" w:hAnsi="Times New Roman" w:cs="Times New Roman"/>
          <w:i/>
          <w:sz w:val="24"/>
          <w:szCs w:val="24"/>
        </w:rPr>
        <w:t xml:space="preserve"> хороший эмоциональный настрой.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Словарные упражнения играют большую роль в работе по формированию первоначальной ориентировке дошкольников в звучащей речи, так как не только активизируют их умственную и речевую деятельность, но и помогают осознанно употре</w:t>
      </w:r>
      <w:r>
        <w:rPr>
          <w:rFonts w:ascii="Times New Roman" w:hAnsi="Times New Roman" w:cs="Times New Roman"/>
          <w:i/>
          <w:sz w:val="24"/>
          <w:szCs w:val="24"/>
        </w:rPr>
        <w:t>блять термины «слово» и «звук».</w:t>
      </w:r>
    </w:p>
    <w:p w:rsid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Для поддержания интереса к звучащему слову, для уточнения имеющегося словаря и его обогащения можно исп</w:t>
      </w:r>
      <w:r>
        <w:rPr>
          <w:rFonts w:ascii="Times New Roman" w:hAnsi="Times New Roman" w:cs="Times New Roman"/>
          <w:i/>
          <w:sz w:val="24"/>
          <w:szCs w:val="24"/>
        </w:rPr>
        <w:t>ользовать следующие упражнения.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Упражнения с существительными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Родитель (показывает картинки). Придумай к картинкам название, состоящее из одного слова («Улица», «Зима», «Вечер»).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Назови две картинки одним словом («Друзья», «Игра»).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 xml:space="preserve">Родитель (показывает игрушечного медведя). Назови по-разному эту игрушку. (Мишка, </w:t>
      </w:r>
      <w:proofErr w:type="spellStart"/>
      <w:r w:rsidRPr="00A87368">
        <w:rPr>
          <w:rFonts w:ascii="Times New Roman" w:hAnsi="Times New Roman" w:cs="Times New Roman"/>
          <w:i/>
          <w:sz w:val="24"/>
          <w:szCs w:val="24"/>
        </w:rPr>
        <w:t>мишенька</w:t>
      </w:r>
      <w:proofErr w:type="spellEnd"/>
      <w:r w:rsidRPr="00A873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87368">
        <w:rPr>
          <w:rFonts w:ascii="Times New Roman" w:hAnsi="Times New Roman" w:cs="Times New Roman"/>
          <w:i/>
          <w:sz w:val="24"/>
          <w:szCs w:val="24"/>
        </w:rPr>
        <w:t>мишуленька</w:t>
      </w:r>
      <w:proofErr w:type="spellEnd"/>
      <w:r w:rsidRPr="00A87368">
        <w:rPr>
          <w:rFonts w:ascii="Times New Roman" w:hAnsi="Times New Roman" w:cs="Times New Roman"/>
          <w:i/>
          <w:sz w:val="24"/>
          <w:szCs w:val="24"/>
        </w:rPr>
        <w:t>, мишутка и т.д.)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Скажи об игрушках с</w:t>
      </w:r>
      <w:bookmarkStart w:id="0" w:name="_GoBack"/>
      <w:bookmarkEnd w:id="0"/>
      <w:r w:rsidRPr="00A87368">
        <w:rPr>
          <w:rFonts w:ascii="Times New Roman" w:hAnsi="Times New Roman" w:cs="Times New Roman"/>
          <w:i/>
          <w:sz w:val="24"/>
          <w:szCs w:val="24"/>
        </w:rPr>
        <w:t xml:space="preserve">ловами, в которых слышится звук Ш. (мишутка, мишка, сынишка, малыш, </w:t>
      </w:r>
      <w:proofErr w:type="spellStart"/>
      <w:r w:rsidRPr="00A87368">
        <w:rPr>
          <w:rFonts w:ascii="Times New Roman" w:hAnsi="Times New Roman" w:cs="Times New Roman"/>
          <w:i/>
          <w:sz w:val="24"/>
          <w:szCs w:val="24"/>
        </w:rPr>
        <w:t>мишуля</w:t>
      </w:r>
      <w:proofErr w:type="spellEnd"/>
      <w:r w:rsidRPr="00A87368">
        <w:rPr>
          <w:rFonts w:ascii="Times New Roman" w:hAnsi="Times New Roman" w:cs="Times New Roman"/>
          <w:i/>
          <w:sz w:val="24"/>
          <w:szCs w:val="24"/>
        </w:rPr>
        <w:t>).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Назови одним словом этих двух мишек (братья, друзья, Топтыгины).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Упражнение с глаголами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Родитель. Что умеет делать кошка? (Лакать (молоко), лазить (по деревьям), царапаться, мяукать, мурлыкать, играть, лежать, смотреть, стоять, бежать, ласкаться)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Что делает ветер? (Воет, дует, шумит, сбивает с ног, поёт, несёт).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А что умеет делать ветерок? (Ласкает, напевает, веет, шумит, дует),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 xml:space="preserve">Что делает щенок? (Спит, играет, ест, лает, ласкается). Что умеет делать щенок? (Спать, играть, есть, ласкаться), Что любит делать щенок? Бегать, грызть (кость), гоняться (за кошкой), </w:t>
      </w:r>
      <w:r w:rsidRPr="00A87368">
        <w:rPr>
          <w:rFonts w:ascii="Times New Roman" w:hAnsi="Times New Roman" w:cs="Times New Roman"/>
          <w:i/>
          <w:sz w:val="24"/>
          <w:szCs w:val="24"/>
        </w:rPr>
        <w:lastRenderedPageBreak/>
        <w:t>ласкаться). Как ведёт себя щенок, когда ему дают кость? (</w:t>
      </w:r>
      <w:proofErr w:type="gramStart"/>
      <w:r w:rsidRPr="00A87368">
        <w:rPr>
          <w:rFonts w:ascii="Times New Roman" w:hAnsi="Times New Roman" w:cs="Times New Roman"/>
          <w:i/>
          <w:sz w:val="24"/>
          <w:szCs w:val="24"/>
        </w:rPr>
        <w:t>грызёт</w:t>
      </w:r>
      <w:proofErr w:type="gramEnd"/>
      <w:r w:rsidRPr="00A87368">
        <w:rPr>
          <w:rFonts w:ascii="Times New Roman" w:hAnsi="Times New Roman" w:cs="Times New Roman"/>
          <w:i/>
          <w:sz w:val="24"/>
          <w:szCs w:val="24"/>
        </w:rPr>
        <w:t>, наслаждается, рычит, радуется, торопиться), Что делает щенок, когда его берут на руки? (Прижимается, радуется, смотрит, зажмуривается, сопит).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В таких упражнениях вы закрепляете в речи детей глаголы, необходимые для характеристики явлений и действий животных и т.п. Каждый ребёнок осознаёт их по своему, подбирая наиболее точные слова и получая удовольствие от удачно найденного слова.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Упражнения с прилагательными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Родитель. О чём можно сказать, используя слова: круглая (тарелка, сковородка), круглый (шар, мяч, стол, поднос, обруч), круглое (зеркало, колесо); красная (косынка), красное (знамя), красный (флаг); узкое (место), узкая (лента)?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Какими словами можно сказать про небо, когда ярко светит солнце? (Синее, голубое, светлое, чистое, прозрачное, солнечное).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Каким может быть ручеёк? (Журчащим, поющим, звенящим, говорливым, бегущим).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Ответь одним словом, какой осенью лист на дереве. (Жёлтый, коричневый, золотистый, увядающий, опадающий).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Какие слова можно сказать о щенке, грызущим кость? (Радостный, довольный, рычащий, сердящийся, взлохмаченный, счастливый).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Упражнения с наречиями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Родитель. Как мчится волк за своей добычей? (Быстро, стремительно),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Как передвигается черепаха? (Медленно, спокойно, плавно).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Как падают листья на землю во время листопада? (Бесшумно, тихо, легко, медленно, спокойно, плавно, красиво).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Как вы встречаете новогодний праздник? (Радостно, шумно, весело).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Упражнение на подбор родственных слов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 xml:space="preserve">Родитель. Какие новые слова можно образовать от слов кот (котик, </w:t>
      </w:r>
      <w:proofErr w:type="spellStart"/>
      <w:r w:rsidRPr="00A87368">
        <w:rPr>
          <w:rFonts w:ascii="Times New Roman" w:hAnsi="Times New Roman" w:cs="Times New Roman"/>
          <w:i/>
          <w:sz w:val="24"/>
          <w:szCs w:val="24"/>
        </w:rPr>
        <w:t>коток</w:t>
      </w:r>
      <w:proofErr w:type="spellEnd"/>
      <w:r w:rsidRPr="00A873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87368">
        <w:rPr>
          <w:rFonts w:ascii="Times New Roman" w:hAnsi="Times New Roman" w:cs="Times New Roman"/>
          <w:i/>
          <w:sz w:val="24"/>
          <w:szCs w:val="24"/>
        </w:rPr>
        <w:t>котя</w:t>
      </w:r>
      <w:proofErr w:type="spellEnd"/>
      <w:r w:rsidRPr="00A87368">
        <w:rPr>
          <w:rFonts w:ascii="Times New Roman" w:hAnsi="Times New Roman" w:cs="Times New Roman"/>
          <w:i/>
          <w:sz w:val="24"/>
          <w:szCs w:val="24"/>
        </w:rPr>
        <w:t xml:space="preserve">, котофей, котёнок, котята, котятки, котики, коты, </w:t>
      </w:r>
      <w:proofErr w:type="spellStart"/>
      <w:r w:rsidRPr="00A87368">
        <w:rPr>
          <w:rFonts w:ascii="Times New Roman" w:hAnsi="Times New Roman" w:cs="Times New Roman"/>
          <w:i/>
          <w:sz w:val="24"/>
          <w:szCs w:val="24"/>
        </w:rPr>
        <w:t>котяточки</w:t>
      </w:r>
      <w:proofErr w:type="spellEnd"/>
      <w:r w:rsidRPr="00A87368">
        <w:rPr>
          <w:rFonts w:ascii="Times New Roman" w:hAnsi="Times New Roman" w:cs="Times New Roman"/>
          <w:i/>
          <w:sz w:val="24"/>
          <w:szCs w:val="24"/>
        </w:rPr>
        <w:t>), солнце (солнышко, солнечно, солнечное, солнечный, солнечная)?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Какие клички можно придумать лисе, чтобы было понятно, что он пушистый? (</w:t>
      </w:r>
      <w:proofErr w:type="spellStart"/>
      <w:r w:rsidRPr="00A87368">
        <w:rPr>
          <w:rFonts w:ascii="Times New Roman" w:hAnsi="Times New Roman" w:cs="Times New Roman"/>
          <w:i/>
          <w:sz w:val="24"/>
          <w:szCs w:val="24"/>
        </w:rPr>
        <w:t>Пушистик</w:t>
      </w:r>
      <w:proofErr w:type="spellEnd"/>
      <w:r w:rsidRPr="00A873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87368">
        <w:rPr>
          <w:rFonts w:ascii="Times New Roman" w:hAnsi="Times New Roman" w:cs="Times New Roman"/>
          <w:i/>
          <w:sz w:val="24"/>
          <w:szCs w:val="24"/>
        </w:rPr>
        <w:t>Пушонок</w:t>
      </w:r>
      <w:proofErr w:type="spellEnd"/>
      <w:r w:rsidRPr="00A87368">
        <w:rPr>
          <w:rFonts w:ascii="Times New Roman" w:hAnsi="Times New Roman" w:cs="Times New Roman"/>
          <w:i/>
          <w:sz w:val="24"/>
          <w:szCs w:val="24"/>
        </w:rPr>
        <w:t>, Пушок).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Упражнение на подбор сравнений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Родитель. На что похоже солнышко? (На яблоко, мяч, шар, апельсин, цветок мать-мачехи или одуванчика).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На что похож ёжик? (На шарик, мячик, колобок, клубочек, снежный комок, облачко, щётку).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На что похож ручеёк? (</w:t>
      </w:r>
      <w:proofErr w:type="gramStart"/>
      <w:r w:rsidRPr="00A87368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A87368">
        <w:rPr>
          <w:rFonts w:ascii="Times New Roman" w:hAnsi="Times New Roman" w:cs="Times New Roman"/>
          <w:i/>
          <w:sz w:val="24"/>
          <w:szCs w:val="24"/>
        </w:rPr>
        <w:t xml:space="preserve"> ленту, змейку, зеркало).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Упражнения на «зарисовку» слов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lastRenderedPageBreak/>
        <w:t>Во время вечерних игр можно предложить ребёнку предложить зарисовать различные предметы, явления, которые обозначаются определёнными словами.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Родитель. Какими словами можно описать погоду, которая стоит сейчас?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 xml:space="preserve">     - Сырая, дождливая, пасмурная, серая, туманная…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 xml:space="preserve">     - Попробуй нарисовать это состояние погоды.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 xml:space="preserve">     - Можно предложить «зарисовать» слова, противоположные по значению выражения «погода сырая и дождливая»;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 xml:space="preserve">     - «зарисовать» то, что связано со словами едет и мчится;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 xml:space="preserve">     - нарисовать любой предмет, который назван коротким (или длинным) словом; словом, состоящим из двух (трёх) слогов; зарисовать предметы, в названии которых слышатся звуки У, С, Р.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 xml:space="preserve">   - отразить в своём рисунке различные состояния моря и назвать их определённым словом (море   – бурное, спокойное, синее, весёлое и т.п.)</w:t>
      </w:r>
    </w:p>
    <w:p w:rsidR="00A87368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3297" w:rsidRPr="00A87368" w:rsidRDefault="00A87368" w:rsidP="00A87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368">
        <w:rPr>
          <w:rFonts w:ascii="Times New Roman" w:hAnsi="Times New Roman" w:cs="Times New Roman"/>
          <w:i/>
          <w:sz w:val="24"/>
          <w:szCs w:val="24"/>
        </w:rPr>
        <w:t>Важно использовать каждую минуту общения с ребёнком для развития его речи: нужно беседовать, разговаривать по дороге домой из детского сада, больше и чаще читать с ребёнком книг и обсуждать с ребёнком прочитанное, побуждать ребёнка высказывать своё мнение и переживания.</w:t>
      </w:r>
    </w:p>
    <w:sectPr w:rsidR="00DE3297" w:rsidRPr="00A87368" w:rsidSect="00A87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68"/>
    <w:rsid w:val="00A87368"/>
    <w:rsid w:val="00D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8AC91-79BE-47EE-ABE6-F18FA2FC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1</cp:revision>
  <dcterms:created xsi:type="dcterms:W3CDTF">2017-03-15T15:27:00Z</dcterms:created>
  <dcterms:modified xsi:type="dcterms:W3CDTF">2017-03-15T15:29:00Z</dcterms:modified>
</cp:coreProperties>
</file>