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EE" w:rsidRPr="006440C9" w:rsidRDefault="00B922EE" w:rsidP="006440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«Оптимальная двигательная активность –</w:t>
      </w:r>
      <w:r w:rsidRPr="006440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br/>
        <w:t xml:space="preserve"> залог гармоничного развития ребенка»</w:t>
      </w:r>
      <w:r w:rsidR="00E3555C" w:rsidRPr="006440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6440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сегодняшний день в системе дошкольного образования особое внимание уделяется здоровью детей. Здоровье детей зависит от ряда 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факторов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 биологических, экологических, социально гигиенических, а также от характера педагогического воздействия. Среди многообразных факторов, влияющих на состояние здоровья и работоспособность растущего организма,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 активность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 активность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естественная потребность в движении, удовлетворение которой является важнейшим условием всестороннего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и воспитания ребёнка.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 активность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положительно влияет на все системы организма и необходима каждому человеку. Ограничение движений или их нарушение неблагоприятно сказывается на всех жизненных процессах.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 большое количество движений требуется растущему организму. Неподвижность для маленьких детей утомительна, она приводит к замедлению роста, задержке умственного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и снижению сопротивляемости инфекционным заболеваниям.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регулярно занимающиеся физкультурой, имеют преимущества перед 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малоподвижными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 они лучше выглядят, здоровее психически, менее подвержены стрессу и напряжению, лучше спят, у них меньше проблем со здоровьем.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К характеристикам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отнести такие параметры, как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«уровень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644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644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двигательный тип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Выделяют три уровня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Высокий уровень. Для детей характерны высокая подвижность, высокий уровень </w:t>
      </w:r>
      <w:proofErr w:type="spellStart"/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основных</w:t>
      </w:r>
      <w:proofErr w:type="spellEnd"/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видов движений, достаточно богатый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двигательный опыт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, позволяющий обогащать свою самостоятельную деятельность. Некоторые дети этой группы отличаются повышенной психомоторной возбудимостью, </w:t>
      </w:r>
      <w:proofErr w:type="spellStart"/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гиперактивностью</w:t>
      </w:r>
      <w:proofErr w:type="spellEnd"/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 со средним уровнем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имеют средние и высокие показатели физической подготовленности и высокий уровень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 двигательных качеств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них характерно разнообразие самостоятельной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деятельности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Низкий уровень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- малоподвижные дети. У них наблюдается отставание показателей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основных видов движений и физических качеств от возрастных нормативов, общая пассивность, застенчивость, обидчивость.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Под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644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двигательным типом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понимается набор индивидуальных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двигательных особенностей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, присущих данному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ребенку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 Индивидуальные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двигательные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особенности выявляются в процессе наблюдения за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ребенком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в течение длительного времени с фиксацией в дневнике тех видов движений, которые он предпочитает, выполняет с удовольствием. Выделяют следующие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двигательные типы ребенка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Взрывной. Дети с этим типом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предпочитают быстрое, непродолжительное по времени движение;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Циклический. Дети циклическим типом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склонны к длительным, монотонным движениям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(лыжи, бег на длительной дистанции)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Пластический. Дети с пластическим типом движений предпочитают мягкие, плавные движения;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Силовой. Дети с силовым типом предпочитают силовые нагрузки.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общепринятыми критериями оценки суточной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 являются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 ее продолжительность, объем и интенсивность. Индивидуальные различия в этих показателях настолько велики, что специалисты рекомендуют условно делить детей на группы большой, средней и малой подвижности. Это дает определенные ориентиры для руководства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деятельностью детей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оптимальная двигательная активность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должна считаться важнейшим показателем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двигательного развития дошкольника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Для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 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детей дошкольного возраста используются различные средства. Основным средством являются физические упражнения, вспомогательными - естественные силы природы и гигиенические факторы.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Методы, используемые при обучении детей движениям, собираются в соответствии с определяющими их источниками. К ним относятся объекты окружающей действительности, слово и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деятельность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Осуществляя руководство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активностью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дошкольников 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используются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 наглядные, словесные и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практические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, игровые, соревновательные методы обучения.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отдельный метод представляет собой определенную систему специфических приемов. В свою очередь система выражается в совокупности таких именно приемов, которые объединяются общностью задачи и единым подходом к ее решению.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должна составлять не менее 50-60% периода бодрствования, что равняется 6-7 часам в сутки. Самые высокие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-физические нагрузки приходятся на время первой прогулки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 10 до 12 часов)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Нормой среднесуточной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являются такой объем движений и их интенсивность, которые оказывают благотворное влияние на процессы роста,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и состояние здоровья детей. Недостаток движений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(гипокинезия)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не позволит организму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ребенка развиваться должным образом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 Однако не менее опасно и превышение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двигательных норм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 По объему и интенсивности определены четыре уровня суточной физической нагрузки для младшего школьного 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возраста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 очень легкая, легкая, средняя, большая.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легкая физическая нагрузка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(медленная ходьба или езда на велосипеде)</w:t>
      </w:r>
      <w:r w:rsidR="006440C9"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рекомендована для мальчиков в течение 1,5-3 часов и 1,5-2 часа для девочек.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Легкая физическая нагрузка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(подвижные игры, гигиеническая гимнастика, танцы и т. п.)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– 30-45 минут и для девочек.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Средняя физическая нагрузка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(бег со средней скоростью, спортивные игры)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– для мальчиков 25-45 минут, для девочек 10-30 минут.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Большая физическая нагрузка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(бег с около предельной и предельной скоростью)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– для мальчиков 3-15 минут, для девочек 3-5 минут.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Все эти рекомендации хороши, но они носят общий характер!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Правильная организация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детей в повседневной жизни обеспечивает выполнение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двигательного режима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, необходимого для здорового физического состояния ребёнка и его психики в течение дня.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Двигательный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режим - одно из основных слагаемых здоровья. В него входят не только учебно-тренировочные занятия.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Двигательный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режим по ФГОС - это 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рациональное сочетание различных видов, форм и содержания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 ребенка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 В него включаются все виды организованной и самостоятельной деятельности.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образовательной области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«Физическая культура»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в соответствии с ФГОС направлено на формирование у детей интереса и ценностного отношения к занятиям физической культурой,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гармоничное физическое развитие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Основные цели и задачи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начальных представлений о здоровом образе жизни;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Сохранение, укрепление и охрана здоровья детей; повышение умственной и физической работоспособности, предупреждение утомления;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Обеспечение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гармоничного физического развития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потребности в ежедневной ДА;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инициативы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, самостоятельности и творчества в ДА, способности к самоконтролю, самооценке при выполнении движений;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интереса к участию в подвижных и спортивных играх и физических упражнениях,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активности в самостоятельной двигательной деятельности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; интереса любви и спорту.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Двигательный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режим в течение дня включает в себя как организованную, так и самостоятельную деятельность детей.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выделить следующие приоритеты в режиме 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дня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 первое место принадлежит физкультурно-оздоровительным занятиям. К ним относятся такие виды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деятельности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 утренняя гимнастика, подвижные игры и физические упражнения во время прогулок, физкультминутки на занятиях с умственной нагрузкой и т. д.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утренней гимнастики направлена на поднятие эмоционального и мышечного тонуса детей.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Физкультминутки на занятиях умственной деятельностью применяются с целью предупреждения утомления на занятии, связанном с длительным сидением в однообразной позе, требующем сосредоточенного внимания и поддержания умственной работоспособности детей. Длительность её составляет, примерно, 2 – 3 мин.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разминка проводится во время перерыва между занятиями. Она позволяет отдохнуть от умственной нагрузки, способствует увеличению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 детей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Прогулка – один из важнейших режимных моментов, во время которого дети могут достаточно полно реализовать свои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двигательные потребности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благоприятное время для проведения подвижных игр, индивидуальной работы с малоподвижными детьми и организации их самостоятельной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деятельности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Гимнастика после дневного сна в сочетании с контрастными воздушными ваннами помогает улучшить настроение детей, поднять мышечный тонус, способствует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профилактике нарушений стопы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Второе место в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двигательном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режиме дня занимают учебные занятия по физической культуре как основная форма обучения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двигательным навыкам и развития оптимальной двигательной активности детей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Третье место отводится самостоятельной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деятельности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, возникающей по инициативе детей. Самостоятельная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деятельность организуется в 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разное время 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дня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 утром до завтрака, между занятиями, после дневного сна и во время прогулок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(утром и вечером)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 Во время самостоятельной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двигательной деятельности </w:t>
      </w:r>
      <w:proofErr w:type="spellStart"/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активные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</w:t>
      </w:r>
      <w:proofErr w:type="spellEnd"/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 должны чередоваться с более спокойными.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вышеописанные виды деятельности по физической культуре, дополняя и обогащая друг друга, в совокупности обеспечивают необходимую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двигательную активность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каждого ребёнка в течение всего времени его пребывания в детском саду.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при распределении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двигательного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режима нужно 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учитывать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особенность ДОУ </w:t>
      </w:r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(наличие специалистов, режим ДОУ</w:t>
      </w:r>
      <w:proofErr w:type="gramStart"/>
      <w:r w:rsidRPr="00644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  <w:proofErr w:type="gramEnd"/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зависимость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 от времени года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индивидуальные особенности детей, их возраст</w:t>
      </w:r>
    </w:p>
    <w:p w:rsidR="00B922EE" w:rsidRPr="006440C9" w:rsidRDefault="00B922EE" w:rsidP="0064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состояние здоровья каждого </w:t>
      </w:r>
      <w:r w:rsidRPr="00644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ребенка</w:t>
      </w:r>
    </w:p>
    <w:p w:rsidR="00D16A99" w:rsidRPr="006440C9" w:rsidRDefault="00B922EE" w:rsidP="0064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- дифференцированный подход</w:t>
      </w:r>
      <w:r w:rsidR="00D47FE2" w:rsidRPr="006440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D16A99" w:rsidRPr="006440C9" w:rsidSect="008C1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2EE"/>
    <w:rsid w:val="002731F9"/>
    <w:rsid w:val="002D1202"/>
    <w:rsid w:val="006440C9"/>
    <w:rsid w:val="008C1CC2"/>
    <w:rsid w:val="00B922EE"/>
    <w:rsid w:val="00BF6B8C"/>
    <w:rsid w:val="00D16A99"/>
    <w:rsid w:val="00D47FE2"/>
    <w:rsid w:val="00E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B3BF-8EEC-4792-A5FD-D849D8A3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8C"/>
  </w:style>
  <w:style w:type="paragraph" w:styleId="1">
    <w:name w:val="heading 1"/>
    <w:basedOn w:val="a"/>
    <w:link w:val="10"/>
    <w:uiPriority w:val="9"/>
    <w:qFormat/>
    <w:rsid w:val="00B9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9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22EE"/>
  </w:style>
  <w:style w:type="paragraph" w:styleId="a3">
    <w:name w:val="Normal (Web)"/>
    <w:basedOn w:val="a"/>
    <w:uiPriority w:val="99"/>
    <w:semiHidden/>
    <w:unhideWhenUsed/>
    <w:rsid w:val="00B9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Анна Варфоломеева</cp:lastModifiedBy>
  <cp:revision>10</cp:revision>
  <dcterms:created xsi:type="dcterms:W3CDTF">2017-01-15T16:43:00Z</dcterms:created>
  <dcterms:modified xsi:type="dcterms:W3CDTF">2019-06-26T09:57:00Z</dcterms:modified>
</cp:coreProperties>
</file>