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3C0691" w:rsidRDefault="003C0691" w:rsidP="003C06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3C0691" w:rsidRDefault="003C0691" w:rsidP="003C0691">
      <w:pPr>
        <w:spacing w:after="0" w:line="240" w:lineRule="auto"/>
        <w:jc w:val="both"/>
        <w:rPr>
          <w:rFonts w:ascii="Times New Roman" w:hAnsi="Times New Roman" w:cs="Times New Roman"/>
          <w:sz w:val="28"/>
          <w:szCs w:val="28"/>
        </w:rPr>
      </w:pPr>
    </w:p>
    <w:p w:rsidR="003C0691" w:rsidRDefault="003C0691" w:rsidP="003C0691">
      <w:pPr>
        <w:spacing w:after="0" w:line="240" w:lineRule="auto"/>
        <w:jc w:val="center"/>
        <w:rPr>
          <w:rFonts w:ascii="Times New Roman" w:hAnsi="Times New Roman" w:cs="Times New Roman"/>
          <w:sz w:val="28"/>
          <w:szCs w:val="28"/>
        </w:rPr>
      </w:pPr>
      <w:r w:rsidRPr="003C0691">
        <w:rPr>
          <w:rFonts w:ascii="Times New Roman" w:hAnsi="Times New Roman" w:cs="Times New Roman"/>
          <w:sz w:val="28"/>
          <w:szCs w:val="28"/>
        </w:rPr>
        <w:t>Детские конфликты.</w:t>
      </w:r>
    </w:p>
    <w:p w:rsidR="003C0691" w:rsidRPr="003C0691" w:rsidRDefault="003C0691" w:rsidP="003C0691">
      <w:pPr>
        <w:spacing w:after="0" w:line="240" w:lineRule="auto"/>
        <w:jc w:val="both"/>
        <w:rPr>
          <w:rFonts w:ascii="Times New Roman" w:hAnsi="Times New Roman" w:cs="Times New Roman"/>
          <w:sz w:val="28"/>
          <w:szCs w:val="28"/>
        </w:rPr>
      </w:pPr>
    </w:p>
    <w:p w:rsidR="003C0691" w:rsidRPr="003C0691" w:rsidRDefault="003C0691" w:rsidP="003C0691">
      <w:pPr>
        <w:pStyle w:val="a3"/>
        <w:numPr>
          <w:ilvl w:val="0"/>
          <w:numId w:val="1"/>
        </w:numPr>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-9525</wp:posOffset>
            </wp:positionH>
            <wp:positionV relativeFrom="paragraph">
              <wp:posOffset>13970</wp:posOffset>
            </wp:positionV>
            <wp:extent cx="2809875" cy="1842770"/>
            <wp:effectExtent l="0" t="0" r="9525" b="5080"/>
            <wp:wrapTight wrapText="bothSides">
              <wp:wrapPolygon edited="0">
                <wp:start x="0" y="0"/>
                <wp:lineTo x="0" y="21436"/>
                <wp:lineTo x="21527" y="21436"/>
                <wp:lineTo x="215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2451-15614136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875" cy="1842770"/>
                    </a:xfrm>
                    <a:prstGeom prst="rect">
                      <a:avLst/>
                    </a:prstGeom>
                  </pic:spPr>
                </pic:pic>
              </a:graphicData>
            </a:graphic>
            <wp14:sizeRelH relativeFrom="margin">
              <wp14:pctWidth>0</wp14:pctWidth>
            </wp14:sizeRelH>
            <wp14:sizeRelV relativeFrom="margin">
              <wp14:pctHeight>0</wp14:pctHeight>
            </wp14:sizeRelV>
          </wp:anchor>
        </w:drawing>
      </w:r>
      <w:r w:rsidRPr="003C0691">
        <w:rPr>
          <w:rFonts w:ascii="Times New Roman" w:hAnsi="Times New Roman" w:cs="Times New Roman"/>
          <w:sz w:val="28"/>
          <w:szCs w:val="28"/>
        </w:rPr>
        <w:t>Причины возникновения конфликтов в детском коллективе:</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xml:space="preserve">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другого: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 Важно помочь ребенку посмотреть на себя и сверстника со </w:t>
      </w:r>
      <w:r>
        <w:rPr>
          <w:rFonts w:ascii="Times New Roman" w:hAnsi="Times New Roman" w:cs="Times New Roman"/>
          <w:sz w:val="28"/>
          <w:szCs w:val="28"/>
        </w:rPr>
        <w:t>стороны.</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В детском коллективе часто провоцируют конфликтные ситуации конфликтные дети:</w:t>
      </w:r>
    </w:p>
    <w:p w:rsidR="003C0691" w:rsidRPr="003C0691" w:rsidRDefault="003C0691" w:rsidP="003C0691">
      <w:pPr>
        <w:spacing w:after="0" w:line="240" w:lineRule="auto"/>
        <w:jc w:val="both"/>
        <w:rPr>
          <w:rFonts w:ascii="Times New Roman" w:hAnsi="Times New Roman" w:cs="Times New Roman"/>
          <w:sz w:val="28"/>
          <w:szCs w:val="28"/>
        </w:rPr>
      </w:pPr>
      <w:proofErr w:type="spellStart"/>
      <w:r w:rsidRPr="003C0691">
        <w:rPr>
          <w:rFonts w:ascii="Times New Roman" w:hAnsi="Times New Roman" w:cs="Times New Roman"/>
          <w:b/>
          <w:sz w:val="28"/>
          <w:szCs w:val="28"/>
        </w:rPr>
        <w:t>Агрессивисты</w:t>
      </w:r>
      <w:proofErr w:type="spellEnd"/>
      <w:r w:rsidRPr="003C0691">
        <w:rPr>
          <w:rFonts w:ascii="Times New Roman" w:hAnsi="Times New Roman" w:cs="Times New Roman"/>
          <w:sz w:val="28"/>
          <w:szCs w:val="28"/>
        </w:rPr>
        <w:t xml:space="preserve"> – задирают других и раздражаются сами, если их не слушают</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Жалобщики</w:t>
      </w:r>
      <w:r w:rsidRPr="003C0691">
        <w:rPr>
          <w:rFonts w:ascii="Times New Roman" w:hAnsi="Times New Roman" w:cs="Times New Roman"/>
          <w:sz w:val="28"/>
          <w:szCs w:val="28"/>
        </w:rPr>
        <w:t xml:space="preserve"> – всегда на что-нибудь жалуются</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Молчуны</w:t>
      </w:r>
      <w:r w:rsidRPr="003C0691">
        <w:rPr>
          <w:rFonts w:ascii="Times New Roman" w:hAnsi="Times New Roman" w:cs="Times New Roman"/>
          <w:sz w:val="28"/>
          <w:szCs w:val="28"/>
        </w:rPr>
        <w:t xml:space="preserve"> – спокойные и немногословные, но </w:t>
      </w:r>
      <w:r w:rsidRPr="003C0691">
        <w:rPr>
          <w:rFonts w:ascii="Times New Roman" w:hAnsi="Times New Roman" w:cs="Times New Roman"/>
          <w:sz w:val="28"/>
          <w:szCs w:val="28"/>
        </w:rPr>
        <w:t>узнать,</w:t>
      </w:r>
      <w:r w:rsidRPr="003C0691">
        <w:rPr>
          <w:rFonts w:ascii="Times New Roman" w:hAnsi="Times New Roman" w:cs="Times New Roman"/>
          <w:sz w:val="28"/>
          <w:szCs w:val="28"/>
        </w:rPr>
        <w:t xml:space="preserve"> чего они хотят очень сложно</w:t>
      </w:r>
    </w:p>
    <w:p w:rsidR="003C0691" w:rsidRPr="003C0691" w:rsidRDefault="003C0691" w:rsidP="003C0691">
      <w:pPr>
        <w:spacing w:after="0" w:line="240" w:lineRule="auto"/>
        <w:jc w:val="both"/>
        <w:rPr>
          <w:rFonts w:ascii="Times New Roman" w:hAnsi="Times New Roman" w:cs="Times New Roman"/>
          <w:sz w:val="28"/>
          <w:szCs w:val="28"/>
        </w:rPr>
      </w:pPr>
      <w:proofErr w:type="spellStart"/>
      <w:r w:rsidRPr="003C0691">
        <w:rPr>
          <w:rFonts w:ascii="Times New Roman" w:hAnsi="Times New Roman" w:cs="Times New Roman"/>
          <w:b/>
          <w:sz w:val="28"/>
          <w:szCs w:val="28"/>
        </w:rPr>
        <w:t>Сверхпокладистые</w:t>
      </w:r>
      <w:proofErr w:type="spellEnd"/>
      <w:r w:rsidRPr="003C0691">
        <w:rPr>
          <w:rFonts w:ascii="Times New Roman" w:hAnsi="Times New Roman" w:cs="Times New Roman"/>
          <w:sz w:val="28"/>
          <w:szCs w:val="28"/>
        </w:rPr>
        <w:t xml:space="preserve"> – со всеми соглашаются</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Всезнайки</w:t>
      </w:r>
      <w:r w:rsidRPr="003C0691">
        <w:rPr>
          <w:rFonts w:ascii="Times New Roman" w:hAnsi="Times New Roman" w:cs="Times New Roman"/>
          <w:sz w:val="28"/>
          <w:szCs w:val="28"/>
        </w:rPr>
        <w:t xml:space="preserve"> – считают себя выше, умнее других</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Нерешительные</w:t>
      </w:r>
      <w:r w:rsidRPr="003C0691">
        <w:rPr>
          <w:rFonts w:ascii="Times New Roman" w:hAnsi="Times New Roman" w:cs="Times New Roman"/>
          <w:sz w:val="28"/>
          <w:szCs w:val="28"/>
        </w:rPr>
        <w:t xml:space="preserve"> – медлят с принятием решений, боятся ошибиться</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Максималисты</w:t>
      </w:r>
      <w:r w:rsidRPr="003C0691">
        <w:rPr>
          <w:rFonts w:ascii="Times New Roman" w:hAnsi="Times New Roman" w:cs="Times New Roman"/>
          <w:sz w:val="28"/>
          <w:szCs w:val="28"/>
        </w:rPr>
        <w:t xml:space="preserve"> – хотят чего-то прямо сейчас</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Скрытые</w:t>
      </w:r>
      <w:r w:rsidRPr="003C0691">
        <w:rPr>
          <w:rFonts w:ascii="Times New Roman" w:hAnsi="Times New Roman" w:cs="Times New Roman"/>
          <w:sz w:val="28"/>
          <w:szCs w:val="28"/>
        </w:rPr>
        <w:t xml:space="preserve"> – затаивают обиды и неожиданно набрасываются на обидчика</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b/>
          <w:sz w:val="28"/>
          <w:szCs w:val="28"/>
        </w:rPr>
        <w:t>Невинные лгуны</w:t>
      </w:r>
      <w:r w:rsidRPr="003C0691">
        <w:rPr>
          <w:rFonts w:ascii="Times New Roman" w:hAnsi="Times New Roman" w:cs="Times New Roman"/>
          <w:sz w:val="28"/>
          <w:szCs w:val="28"/>
        </w:rPr>
        <w:t xml:space="preserve"> – вводят други</w:t>
      </w:r>
      <w:r>
        <w:rPr>
          <w:rFonts w:ascii="Times New Roman" w:hAnsi="Times New Roman" w:cs="Times New Roman"/>
          <w:sz w:val="28"/>
          <w:szCs w:val="28"/>
        </w:rPr>
        <w:t>х в заблуждение ложью и обманом</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3C0691" w:rsidRPr="003C0691" w:rsidRDefault="003C0691" w:rsidP="003C0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C0691">
        <w:rPr>
          <w:rFonts w:ascii="Times New Roman" w:hAnsi="Times New Roman" w:cs="Times New Roman"/>
          <w:sz w:val="28"/>
          <w:szCs w:val="28"/>
        </w:rPr>
        <w:t>Разрешение конфликтной ситуации:</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w:t>
      </w:r>
      <w:r>
        <w:rPr>
          <w:rFonts w:ascii="Times New Roman" w:hAnsi="Times New Roman" w:cs="Times New Roman"/>
          <w:sz w:val="28"/>
          <w:szCs w:val="28"/>
        </w:rPr>
        <w:t>итуаций и прекращать конфликты.</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w:t>
      </w:r>
      <w:r w:rsidRPr="003C0691">
        <w:rPr>
          <w:rFonts w:ascii="Times New Roman" w:hAnsi="Times New Roman" w:cs="Times New Roman"/>
          <w:sz w:val="28"/>
          <w:szCs w:val="28"/>
        </w:rPr>
        <w:lastRenderedPageBreak/>
        <w:t>входит умение выразить свое желание, выслушать желание другого,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высказать детям свое отношение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w:t>
      </w:r>
      <w:r>
        <w:rPr>
          <w:rFonts w:ascii="Times New Roman" w:hAnsi="Times New Roman" w:cs="Times New Roman"/>
          <w:sz w:val="28"/>
          <w:szCs w:val="28"/>
        </w:rPr>
        <w:t>о совместное принятие решения).</w:t>
      </w:r>
    </w:p>
    <w:p w:rsidR="003C0691" w:rsidRPr="002D62BF" w:rsidRDefault="003C0691" w:rsidP="003C0691">
      <w:pPr>
        <w:spacing w:after="0" w:line="240" w:lineRule="auto"/>
        <w:jc w:val="both"/>
        <w:rPr>
          <w:rFonts w:ascii="Times New Roman" w:hAnsi="Times New Roman" w:cs="Times New Roman"/>
          <w:b/>
          <w:sz w:val="28"/>
          <w:szCs w:val="28"/>
        </w:rPr>
      </w:pPr>
      <w:r w:rsidRPr="002D62BF">
        <w:rPr>
          <w:rFonts w:ascii="Times New Roman" w:hAnsi="Times New Roman" w:cs="Times New Roman"/>
          <w:b/>
          <w:sz w:val="28"/>
          <w:szCs w:val="28"/>
        </w:rPr>
        <w:t>Обсуждать нужно следующее:</w:t>
      </w:r>
    </w:p>
    <w:p w:rsidR="003C0691" w:rsidRPr="002D62BF" w:rsidRDefault="003C0691" w:rsidP="003C0691">
      <w:pPr>
        <w:spacing w:after="0" w:line="240" w:lineRule="auto"/>
        <w:jc w:val="both"/>
        <w:rPr>
          <w:rFonts w:ascii="Times New Roman" w:hAnsi="Times New Roman" w:cs="Times New Roman"/>
          <w:b/>
          <w:sz w:val="28"/>
          <w:szCs w:val="28"/>
        </w:rPr>
      </w:pPr>
      <w:r w:rsidRPr="002D62BF">
        <w:rPr>
          <w:rFonts w:ascii="Times New Roman" w:hAnsi="Times New Roman" w:cs="Times New Roman"/>
          <w:b/>
          <w:sz w:val="28"/>
          <w:szCs w:val="28"/>
        </w:rPr>
        <w:t>Что произошло? (сформулировать суть конфликта)</w:t>
      </w:r>
    </w:p>
    <w:p w:rsidR="003C0691" w:rsidRPr="002D62BF" w:rsidRDefault="003C0691" w:rsidP="003C0691">
      <w:pPr>
        <w:spacing w:after="0" w:line="240" w:lineRule="auto"/>
        <w:jc w:val="both"/>
        <w:rPr>
          <w:rFonts w:ascii="Times New Roman" w:hAnsi="Times New Roman" w:cs="Times New Roman"/>
          <w:b/>
          <w:sz w:val="28"/>
          <w:szCs w:val="28"/>
        </w:rPr>
      </w:pPr>
      <w:r w:rsidRPr="002D62BF">
        <w:rPr>
          <w:rFonts w:ascii="Times New Roman" w:hAnsi="Times New Roman" w:cs="Times New Roman"/>
          <w:b/>
          <w:sz w:val="28"/>
          <w:szCs w:val="28"/>
        </w:rPr>
        <w:t>Что привело к конфликту? Почему это произошло? (выяснить причины)</w:t>
      </w:r>
    </w:p>
    <w:p w:rsidR="003C0691" w:rsidRPr="002D62BF" w:rsidRDefault="003C0691" w:rsidP="003C0691">
      <w:pPr>
        <w:spacing w:after="0" w:line="240" w:lineRule="auto"/>
        <w:jc w:val="both"/>
        <w:rPr>
          <w:rFonts w:ascii="Times New Roman" w:hAnsi="Times New Roman" w:cs="Times New Roman"/>
          <w:b/>
          <w:sz w:val="28"/>
          <w:szCs w:val="28"/>
        </w:rPr>
      </w:pPr>
      <w:r w:rsidRPr="002D62BF">
        <w:rPr>
          <w:rFonts w:ascii="Times New Roman" w:hAnsi="Times New Roman" w:cs="Times New Roman"/>
          <w:b/>
          <w:sz w:val="28"/>
          <w:szCs w:val="28"/>
        </w:rPr>
        <w:t>Какие чувства вызвал конфликт у участников столкновения? (определить, назвать чувства)</w:t>
      </w:r>
    </w:p>
    <w:p w:rsidR="003C0691" w:rsidRPr="002D62BF" w:rsidRDefault="003C0691" w:rsidP="003C0691">
      <w:pPr>
        <w:spacing w:after="0" w:line="240" w:lineRule="auto"/>
        <w:jc w:val="both"/>
        <w:rPr>
          <w:rFonts w:ascii="Times New Roman" w:hAnsi="Times New Roman" w:cs="Times New Roman"/>
          <w:b/>
          <w:sz w:val="28"/>
          <w:szCs w:val="28"/>
        </w:rPr>
      </w:pPr>
      <w:r w:rsidRPr="002D62BF">
        <w:rPr>
          <w:rFonts w:ascii="Times New Roman" w:hAnsi="Times New Roman" w:cs="Times New Roman"/>
          <w:b/>
          <w:sz w:val="28"/>
          <w:szCs w:val="28"/>
        </w:rPr>
        <w:t>Как быть в</w:t>
      </w:r>
      <w:r w:rsidRPr="002D62BF">
        <w:rPr>
          <w:rFonts w:ascii="Times New Roman" w:hAnsi="Times New Roman" w:cs="Times New Roman"/>
          <w:b/>
          <w:sz w:val="28"/>
          <w:szCs w:val="28"/>
        </w:rPr>
        <w:t xml:space="preserve"> этой ситуации? (найти решение)</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Очень важным аспектом воспитания является развитие самоконтроля – это когда индивидуальное поведение</w:t>
      </w:r>
      <w:bookmarkStart w:id="0" w:name="_GoBack"/>
      <w:bookmarkEnd w:id="0"/>
      <w:r w:rsidRPr="003C0691">
        <w:rPr>
          <w:rFonts w:ascii="Times New Roman" w:hAnsi="Times New Roman" w:cs="Times New Roman"/>
          <w:sz w:val="28"/>
          <w:szCs w:val="28"/>
        </w:rPr>
        <w:t xml:space="preserve"> соответствует определенным стандартам, правилам, регуляторам, которые </w:t>
      </w:r>
      <w:r>
        <w:rPr>
          <w:rFonts w:ascii="Times New Roman" w:hAnsi="Times New Roman" w:cs="Times New Roman"/>
          <w:sz w:val="28"/>
          <w:szCs w:val="28"/>
        </w:rPr>
        <w:t>установились в данном обществе.</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w:t>
      </w:r>
      <w:r>
        <w:rPr>
          <w:rFonts w:ascii="Times New Roman" w:hAnsi="Times New Roman" w:cs="Times New Roman"/>
          <w:sz w:val="28"/>
          <w:szCs w:val="28"/>
        </w:rPr>
        <w:t>огласий по вопросам дисциплины.</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w:t>
      </w:r>
      <w:r>
        <w:rPr>
          <w:rFonts w:ascii="Times New Roman" w:hAnsi="Times New Roman" w:cs="Times New Roman"/>
          <w:sz w:val="28"/>
          <w:szCs w:val="28"/>
        </w:rPr>
        <w:t>ждения и агрессивное поведение.</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Внешний контроль за поведением необходим всем детям дошкольного возраста. Средства контроля не должны представлять собой крайности (от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w:t>
      </w:r>
      <w:r>
        <w:rPr>
          <w:rFonts w:ascii="Times New Roman" w:hAnsi="Times New Roman" w:cs="Times New Roman"/>
          <w:sz w:val="28"/>
          <w:szCs w:val="28"/>
        </w:rPr>
        <w:t>к, оборудования среды развития.</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Одним из направлений педагогической деятельности воспитателя должно стать развитие навыков общения детей со сверстниками, для этого можно использовать:</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сюжетно-ролевые игры (в том числе и с наличием проблемной ситуации)</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имитационные игры (имитирующие в чистом виде какой-либо человеческий процесс)</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интерактивные игры (игры на взаимодействие)</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социально-поведенческие тренинги (направленные на обучение модели конструктивного поведения в разрешении конфликтной ситуации)</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обыгрывание конфликтных ситуаций и моделирование выхода из них</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xml:space="preserve">- </w:t>
      </w:r>
      <w:proofErr w:type="spellStart"/>
      <w:r w:rsidRPr="003C0691">
        <w:rPr>
          <w:rFonts w:ascii="Times New Roman" w:hAnsi="Times New Roman" w:cs="Times New Roman"/>
          <w:sz w:val="28"/>
          <w:szCs w:val="28"/>
        </w:rPr>
        <w:t>психогимнастика</w:t>
      </w:r>
      <w:proofErr w:type="spellEnd"/>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чтение и обсуждение художественных произведений</w:t>
      </w:r>
    </w:p>
    <w:p w:rsidR="003C0691"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просмотр и анализ фрагментов мультипликационных фильмов с последующим моделированием новых версий</w:t>
      </w:r>
    </w:p>
    <w:p w:rsidR="00C0375E" w:rsidRPr="003C0691" w:rsidRDefault="003C0691" w:rsidP="003C0691">
      <w:pPr>
        <w:spacing w:after="0" w:line="240" w:lineRule="auto"/>
        <w:jc w:val="both"/>
        <w:rPr>
          <w:rFonts w:ascii="Times New Roman" w:hAnsi="Times New Roman" w:cs="Times New Roman"/>
          <w:sz w:val="28"/>
          <w:szCs w:val="28"/>
        </w:rPr>
      </w:pPr>
      <w:r w:rsidRPr="003C0691">
        <w:rPr>
          <w:rFonts w:ascii="Times New Roman" w:hAnsi="Times New Roman" w:cs="Times New Roman"/>
          <w:sz w:val="28"/>
          <w:szCs w:val="28"/>
        </w:rPr>
        <w:t>- дискуссии</w:t>
      </w:r>
      <w:r>
        <w:rPr>
          <w:rFonts w:ascii="Times New Roman" w:hAnsi="Times New Roman" w:cs="Times New Roman"/>
          <w:sz w:val="28"/>
          <w:szCs w:val="28"/>
        </w:rPr>
        <w:t>.</w:t>
      </w:r>
    </w:p>
    <w:sectPr w:rsidR="00C0375E" w:rsidRPr="003C0691" w:rsidSect="003C06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47FA2"/>
    <w:multiLevelType w:val="hybridMultilevel"/>
    <w:tmpl w:val="4F0E6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2D"/>
    <w:rsid w:val="002D62BF"/>
    <w:rsid w:val="003C0691"/>
    <w:rsid w:val="00625DE6"/>
    <w:rsid w:val="008A012D"/>
    <w:rsid w:val="00C0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674D-D1C1-44D8-BA3E-966DE95E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Варфоломеева</dc:creator>
  <cp:keywords/>
  <dc:description/>
  <cp:lastModifiedBy>Анна Варфоломеева</cp:lastModifiedBy>
  <cp:revision>4</cp:revision>
  <dcterms:created xsi:type="dcterms:W3CDTF">2019-12-10T12:07:00Z</dcterms:created>
  <dcterms:modified xsi:type="dcterms:W3CDTF">2019-12-10T12:15:00Z</dcterms:modified>
</cp:coreProperties>
</file>