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97" w:rsidRDefault="007F2597" w:rsidP="007F2597">
      <w:pPr>
        <w:pStyle w:val="c8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32"/>
          <w:szCs w:val="32"/>
          <w:u w:val="single"/>
        </w:rPr>
      </w:pPr>
      <w:r w:rsidRPr="007F2597">
        <w:rPr>
          <w:rStyle w:val="c0"/>
          <w:b/>
          <w:bCs/>
          <w:iCs/>
          <w:color w:val="000000"/>
          <w:sz w:val="32"/>
          <w:szCs w:val="32"/>
          <w:u w:val="single"/>
        </w:rPr>
        <w:t>Как выбрать вид спорта?</w:t>
      </w:r>
    </w:p>
    <w:p w:rsidR="007F2597" w:rsidRPr="007F2597" w:rsidRDefault="007F2597" w:rsidP="007F2597">
      <w:pPr>
        <w:pStyle w:val="c8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spellStart"/>
      <w:proofErr w:type="gramStart"/>
      <w:r w:rsidRPr="007F2597">
        <w:rPr>
          <w:rStyle w:val="c0"/>
          <w:color w:val="000000"/>
          <w:sz w:val="22"/>
          <w:szCs w:val="22"/>
        </w:rPr>
        <w:t>сердечно-сосудистых</w:t>
      </w:r>
      <w:proofErr w:type="spellEnd"/>
      <w:proofErr w:type="gramEnd"/>
      <w:r w:rsidRPr="007F2597">
        <w:rPr>
          <w:rStyle w:val="c0"/>
          <w:color w:val="000000"/>
          <w:sz w:val="22"/>
          <w:szCs w:val="22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• у 30% дошкольников уже намечаются изменения осанки (а </w:t>
      </w:r>
      <w:proofErr w:type="gramStart"/>
      <w:r w:rsidRPr="007F2597">
        <w:rPr>
          <w:rStyle w:val="c0"/>
          <w:color w:val="000000"/>
          <w:sz w:val="22"/>
          <w:szCs w:val="22"/>
        </w:rPr>
        <w:t>в первые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годы школьных занятий этот показатель увеличивается до 65%!); 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• более 30% детишек весят больше, чем положено. А ведь известно, что детское ожирение победить очень сложно;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• от 20 до 25% малышей уже имеют нарушения кровообращения;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• 40% детишек регулярно жалуются на боли в спине.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Понятно, что каждый родитель хочет, чтобы его ребенок рос </w:t>
      </w:r>
      <w:proofErr w:type="gramStart"/>
      <w:r w:rsidRPr="007F2597">
        <w:rPr>
          <w:rStyle w:val="c0"/>
          <w:color w:val="000000"/>
          <w:sz w:val="22"/>
          <w:szCs w:val="22"/>
        </w:rPr>
        <w:t>здоровым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7F2597">
        <w:rPr>
          <w:rStyle w:val="c0"/>
          <w:color w:val="000000"/>
          <w:sz w:val="22"/>
          <w:szCs w:val="22"/>
        </w:rPr>
        <w:t>рода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Командные игры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7F2597">
        <w:rPr>
          <w:rStyle w:val="c0"/>
          <w:color w:val="000000"/>
          <w:sz w:val="22"/>
          <w:szCs w:val="22"/>
        </w:rPr>
        <w:t>менее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Водные виды спорта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Гимнастика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7F2597">
        <w:rPr>
          <w:rStyle w:val="c0"/>
          <w:color w:val="000000"/>
          <w:sz w:val="22"/>
          <w:szCs w:val="22"/>
        </w:rPr>
        <w:t>дет</w:t>
      </w:r>
      <w:proofErr w:type="gramEnd"/>
      <w:r w:rsidRPr="007F2597">
        <w:rPr>
          <w:rStyle w:val="c0"/>
          <w:color w:val="000000"/>
          <w:sz w:val="22"/>
          <w:szCs w:val="22"/>
        </w:rPr>
        <w:t>.</w:t>
      </w:r>
    </w:p>
    <w:p w:rsidR="007F2597" w:rsidRPr="007F2597" w:rsidRDefault="007F2597" w:rsidP="007F2597">
      <w:pPr>
        <w:pStyle w:val="c4"/>
        <w:spacing w:before="0" w:beforeAutospacing="0" w:after="0" w:afterAutospacing="0"/>
        <w:ind w:firstLine="736"/>
        <w:jc w:val="center"/>
        <w:rPr>
          <w:color w:val="000000"/>
          <w:sz w:val="22"/>
          <w:szCs w:val="22"/>
        </w:rPr>
      </w:pP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lastRenderedPageBreak/>
        <w:t>Лыжи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7F2597" w:rsidRPr="007F2597" w:rsidRDefault="007F2597" w:rsidP="007F2597">
      <w:pPr>
        <w:pStyle w:val="c4"/>
        <w:spacing w:before="0" w:beforeAutospacing="0" w:after="0" w:afterAutospacing="0"/>
        <w:ind w:firstLine="736"/>
        <w:jc w:val="center"/>
        <w:rPr>
          <w:color w:val="000000"/>
          <w:sz w:val="22"/>
          <w:szCs w:val="22"/>
        </w:rPr>
      </w:pP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Фигурное катание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7F2597">
        <w:rPr>
          <w:rStyle w:val="c0"/>
          <w:color w:val="000000"/>
          <w:sz w:val="22"/>
          <w:szCs w:val="22"/>
        </w:rPr>
        <w:t>к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7F2597">
        <w:rPr>
          <w:rStyle w:val="c0"/>
          <w:color w:val="000000"/>
          <w:sz w:val="22"/>
          <w:szCs w:val="22"/>
        </w:rPr>
        <w:t>рук</w:t>
      </w:r>
      <w:proofErr w:type="gramEnd"/>
      <w:r w:rsidRPr="007F2597">
        <w:rPr>
          <w:rStyle w:val="c0"/>
          <w:color w:val="000000"/>
          <w:sz w:val="22"/>
          <w:szCs w:val="22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Теннис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7F2597">
        <w:rPr>
          <w:rStyle w:val="c0"/>
          <w:color w:val="000000"/>
          <w:sz w:val="22"/>
          <w:szCs w:val="22"/>
        </w:rPr>
        <w:t>дешевых</w:t>
      </w:r>
      <w:proofErr w:type="gramEnd"/>
      <w:r w:rsidRPr="007F2597">
        <w:rPr>
          <w:rStyle w:val="c0"/>
          <w:color w:val="000000"/>
          <w:sz w:val="22"/>
          <w:szCs w:val="22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Боевые искусства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7F2597">
        <w:rPr>
          <w:rStyle w:val="c0"/>
          <w:color w:val="000000"/>
          <w:sz w:val="22"/>
          <w:szCs w:val="22"/>
        </w:rPr>
        <w:t>травматичности</w:t>
      </w:r>
      <w:proofErr w:type="spellEnd"/>
      <w:r w:rsidRPr="007F2597">
        <w:rPr>
          <w:rStyle w:val="c0"/>
          <w:color w:val="000000"/>
          <w:sz w:val="22"/>
          <w:szCs w:val="22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1"/>
          <w:b/>
          <w:bCs/>
          <w:color w:val="000000"/>
          <w:sz w:val="22"/>
          <w:szCs w:val="22"/>
        </w:rPr>
        <w:t>Танцы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b/>
          <w:bCs/>
          <w:color w:val="000000"/>
          <w:sz w:val="22"/>
          <w:szCs w:val="22"/>
        </w:rPr>
        <w:t>Это очень важно!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7F2597" w:rsidRPr="007F2597" w:rsidRDefault="007F2597" w:rsidP="007F2597">
      <w:pPr>
        <w:pStyle w:val="c2"/>
        <w:spacing w:before="0" w:beforeAutospacing="0" w:after="0" w:afterAutospacing="0"/>
        <w:ind w:firstLine="736"/>
        <w:jc w:val="both"/>
        <w:rPr>
          <w:color w:val="000000"/>
          <w:sz w:val="22"/>
          <w:szCs w:val="22"/>
        </w:rPr>
      </w:pPr>
      <w:r w:rsidRPr="007F2597">
        <w:rPr>
          <w:rStyle w:val="c0"/>
          <w:color w:val="000000"/>
          <w:sz w:val="22"/>
          <w:szCs w:val="22"/>
        </w:rPr>
        <w:t>Но главное, чтобы малыши хотели заниматься, ведь спорт – это здоровье! </w:t>
      </w:r>
      <w:r w:rsidR="00FF7ACD">
        <w:rPr>
          <w:rStyle w:val="c0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7F2597" w:rsidRPr="007F2597" w:rsidRDefault="00FF7ACD" w:rsidP="007F2597">
      <w:pPr>
        <w:pStyle w:val="c4"/>
        <w:spacing w:before="0" w:beforeAutospacing="0" w:after="0" w:afterAutospacing="0"/>
        <w:ind w:firstLine="73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55057F" w:rsidRDefault="00FF7ACD" w:rsidP="00FF7ACD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8"/>
          <w:szCs w:val="38"/>
        </w:rPr>
        <w:t xml:space="preserve">                                                                                                              </w:t>
      </w:r>
    </w:p>
    <w:p w:rsidR="0055057F" w:rsidRDefault="0055057F" w:rsidP="00FF7ACD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8"/>
          <w:szCs w:val="38"/>
        </w:rPr>
      </w:pPr>
    </w:p>
    <w:p w:rsidR="00FF7ACD" w:rsidRPr="00FF7ACD" w:rsidRDefault="00FF7ACD" w:rsidP="00FF7ACD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D9E00"/>
          <w:kern w:val="36"/>
          <w:sz w:val="38"/>
          <w:szCs w:val="38"/>
        </w:rPr>
      </w:pPr>
      <w:r w:rsidRPr="00FF7AC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8"/>
          <w:szCs w:val="38"/>
        </w:rPr>
        <w:lastRenderedPageBreak/>
        <w:t>ФОРМИРОВАНИЕ ПРАВИЛЬНОЙ ОСАНКИ И ПРОФИЛАКТИКА ЕЕ НАРУШЕНИЙ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b/>
          <w:bCs/>
          <w:color w:val="0000FF"/>
          <w:sz w:val="21"/>
        </w:rPr>
        <w:t>  </w:t>
      </w:r>
      <w:r w:rsidRPr="00FF7ACD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</w:rPr>
        <w:t>Осанка</w:t>
      </w:r>
      <w:r w:rsidRPr="00FF7ACD">
        <w:rPr>
          <w:rFonts w:ascii="Times New Roman" w:eastAsia="Times New Roman" w:hAnsi="Times New Roman" w:cs="Times New Roman"/>
          <w:i/>
          <w:iCs/>
          <w:color w:val="0000FF"/>
          <w:sz w:val="21"/>
        </w:rPr>
        <w:t> </w:t>
      </w: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– это привычная, непринужденная манера держать свое тело.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 Если она правильная, то фигура человека выглядит красивой, стройной, а походка легкой и упругой.               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        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  К сожалению, родители не всегда уделяют внимание формированию у ребенка правильной осанки. А ведь именно семья несет основную ответственность за  формирование правильной осанки, являясь своеобразным «архитектором» фигуры ребенка.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Главным средством предупреждения нарушений осанки в дошкольном возрасте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являются физические упражнения.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Следует использовать словесные указания, показ, </w:t>
      </w:r>
      <w:proofErr w:type="gram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контроль за</w:t>
      </w:r>
      <w:proofErr w:type="gramEnd"/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 осанкой как со стороны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взрослого, так и со стороны самого ребёнка.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b/>
          <w:bCs/>
          <w:color w:val="0000FF"/>
          <w:sz w:val="21"/>
        </w:rPr>
        <w:t>                         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b/>
          <w:bCs/>
          <w:color w:val="FF0000"/>
          <w:sz w:val="21"/>
        </w:rPr>
        <w:t>Памятка для родителей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В условиях семьи необходимо стремиться соблюдать тот же четкий распорядок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дня и занятий детей, что и в детском саду.</w:t>
      </w:r>
    </w:p>
    <w:p w:rsidR="00FF7ACD" w:rsidRPr="00FF7ACD" w:rsidRDefault="00FF7ACD" w:rsidP="00FF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·      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 У ребенка должна быть своя мебель, соответствующая его росту (стол, стул, кровать).</w:t>
      </w:r>
    </w:p>
    <w:p w:rsidR="00FF7ACD" w:rsidRPr="00FF7ACD" w:rsidRDefault="00FF7ACD" w:rsidP="00FF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·      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 Когда ребенок сидит, ступни должны полностью касаться пола, ноги согнуты </w:t>
      </w:r>
      <w:proofErr w:type="gram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в</w:t>
      </w:r>
      <w:proofErr w:type="gramEnd"/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коленях</w:t>
      </w:r>
      <w:proofErr w:type="gramEnd"/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 под прямым углом. Следите, чтобы ребенок сидел прямо, опираясь на обе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руки (нельзя, чтобы локоть свисал со стола); можно откинуться на спинку стула; нельзя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наклоняться низко над столом.</w:t>
      </w:r>
    </w:p>
    <w:p w:rsidR="00FF7ACD" w:rsidRPr="00FF7ACD" w:rsidRDefault="00FF7ACD" w:rsidP="00FF7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·      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 Не рекомендуется детям младшего возраста спать на кровати с прогибающейся сеткой.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Лучше приучать детей спать на спине.</w:t>
      </w:r>
    </w:p>
    <w:p w:rsidR="00FF7ACD" w:rsidRPr="00FF7ACD" w:rsidRDefault="00FF7ACD" w:rsidP="00FF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·      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 Обратите внимание на то, чтобы дети не спали «калачиком» на боку </w:t>
      </w:r>
      <w:proofErr w:type="gramStart"/>
      <w:r w:rsidRPr="00FF7ACD">
        <w:rPr>
          <w:rFonts w:ascii="Times New Roman" w:eastAsia="Times New Roman" w:hAnsi="Times New Roman" w:cs="Times New Roman"/>
          <w:color w:val="0000FF"/>
          <w:sz w:val="21"/>
        </w:rPr>
        <w:t>с</w:t>
      </w:r>
      <w:proofErr w:type="gramEnd"/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 высокой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подушкой, так как позвоночник прогибается и формируется неправильная осанка, </w:t>
      </w:r>
      <w:proofErr w:type="spell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появля</w:t>
      </w:r>
      <w:proofErr w:type="spellEnd"/>
      <w:r w:rsidRPr="00FF7ACD">
        <w:rPr>
          <w:rFonts w:ascii="Times New Roman" w:eastAsia="Times New Roman" w:hAnsi="Times New Roman" w:cs="Times New Roman"/>
          <w:color w:val="0000FF"/>
          <w:sz w:val="21"/>
        </w:rPr>
        <w:t>-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ется</w:t>
      </w:r>
      <w:proofErr w:type="spellEnd"/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 сколиоз.</w:t>
      </w:r>
    </w:p>
    <w:p w:rsidR="00FF7ACD" w:rsidRPr="00FF7ACD" w:rsidRDefault="00FF7ACD" w:rsidP="00FF7A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      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Следите за походкой ребенка. Не следует широко шагать и сильно размахивать руками,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разводить носки в стороны, «шаркать» пятками, горбиться и раскачиваться. Такая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</w:rPr>
        <w:t>ходьба увеличивает напряжение мышц и вызывает быстрое утомление.</w:t>
      </w:r>
    </w:p>
    <w:p w:rsidR="00FF7ACD" w:rsidRPr="00FF7ACD" w:rsidRDefault="00FF7ACD" w:rsidP="00FF7A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·        </w:t>
      </w:r>
      <w:r w:rsidRPr="00FF7ACD">
        <w:rPr>
          <w:rFonts w:ascii="Times New Roman" w:eastAsia="Times New Roman" w:hAnsi="Times New Roman" w:cs="Times New Roman"/>
          <w:color w:val="0000FF"/>
          <w:sz w:val="21"/>
        </w:rPr>
        <w:t> Постарайтесь выходить чуть раньше, чтобы ребенку не пришлось бежать за родителями,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FF7ACD">
        <w:rPr>
          <w:rFonts w:ascii="Times New Roman" w:eastAsia="Times New Roman" w:hAnsi="Times New Roman" w:cs="Times New Roman"/>
          <w:color w:val="0000FF"/>
          <w:sz w:val="21"/>
        </w:rPr>
        <w:t>которые</w:t>
      </w:r>
      <w:proofErr w:type="gramEnd"/>
      <w:r w:rsidRPr="00FF7ACD">
        <w:rPr>
          <w:rFonts w:ascii="Times New Roman" w:eastAsia="Times New Roman" w:hAnsi="Times New Roman" w:cs="Times New Roman"/>
          <w:color w:val="0000FF"/>
          <w:sz w:val="21"/>
        </w:rPr>
        <w:t xml:space="preserve"> тянут его за руку, чаще всего за одну и ту же каждое утро. Все это может привести </w:t>
      </w:r>
      <w:r w:rsidRPr="00FF7ACD">
        <w:rPr>
          <w:rFonts w:ascii="Times New Roman" w:eastAsia="Times New Roman" w:hAnsi="Times New Roman" w:cs="Times New Roman"/>
          <w:color w:val="0000FF"/>
          <w:sz w:val="21"/>
          <w:szCs w:val="21"/>
        </w:rPr>
        <w:t>к дисбалансу мышечного корсета и нарушению осанки.</w:t>
      </w: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7ACD" w:rsidRPr="00FF7ACD" w:rsidRDefault="00FF7ACD" w:rsidP="00FF7AC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7AC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C6804" w:rsidRPr="008C6804" w:rsidRDefault="0055057F" w:rsidP="008C680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6"/>
        </w:rPr>
        <w:t xml:space="preserve"> </w:t>
      </w:r>
      <w:r w:rsidR="008C6804" w:rsidRPr="008C6804">
        <w:rPr>
          <w:rFonts w:ascii="Arial" w:eastAsia="Times New Roman" w:hAnsi="Arial" w:cs="Arial"/>
          <w:b/>
          <w:bCs/>
          <w:color w:val="444444"/>
          <w:sz w:val="26"/>
        </w:rPr>
        <w:t>«Подвижные игры с детьми 3 -5 лет в семье».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i/>
          <w:iCs/>
          <w:color w:val="666666"/>
          <w:sz w:val="28"/>
          <w:u w:val="single"/>
        </w:rPr>
        <w:t>Подвижные игры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t> и</w:t>
      </w:r>
      <w:r w:rsidRPr="008C6804">
        <w:rPr>
          <w:rFonts w:ascii="Arial" w:eastAsia="Times New Roman" w:hAnsi="Arial" w:cs="Arial"/>
          <w:color w:val="666666"/>
          <w:sz w:val="28"/>
        </w:rPr>
        <w:t> </w:t>
      </w:r>
      <w:r w:rsidRPr="008C6804">
        <w:rPr>
          <w:rFonts w:ascii="Arial" w:eastAsia="Times New Roman" w:hAnsi="Arial" w:cs="Arial"/>
          <w:b/>
          <w:bCs/>
          <w:i/>
          <w:iCs/>
          <w:color w:val="666666"/>
          <w:sz w:val="28"/>
          <w:u w:val="single"/>
        </w:rPr>
        <w:t>игровые упражнения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 имеют большое значение для всестороннего, гармоничного развития ребенка. Участие ребенка в игровых заданиях различной интенсивности позволяет 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lastRenderedPageBreak/>
        <w:t>осваивать жизненно важные двигательные умения в ходьбе, беге, прыжках, равновесии, лазанье, метании.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В</w:t>
      </w:r>
      <w:r w:rsidRPr="008C6804">
        <w:rPr>
          <w:rFonts w:ascii="Arial" w:eastAsia="Times New Roman" w:hAnsi="Arial" w:cs="Arial"/>
          <w:color w:val="666666"/>
          <w:sz w:val="28"/>
        </w:rPr>
        <w:t> </w:t>
      </w:r>
      <w:r w:rsidRPr="008C6804">
        <w:rPr>
          <w:rFonts w:ascii="Arial" w:eastAsia="Times New Roman" w:hAnsi="Arial" w:cs="Arial"/>
          <w:color w:val="666666"/>
          <w:sz w:val="28"/>
          <w:szCs w:val="28"/>
          <w:u w:val="single"/>
        </w:rPr>
        <w:t>подвижных играх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 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ловишки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>, или спасаясь от него, бежать как можно быстрее.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У ребенка с помощью</w:t>
      </w:r>
      <w:r w:rsidRPr="008C6804">
        <w:rPr>
          <w:rFonts w:ascii="Arial" w:eastAsia="Times New Roman" w:hAnsi="Arial" w:cs="Arial"/>
          <w:color w:val="666666"/>
          <w:sz w:val="28"/>
        </w:rPr>
        <w:t> </w:t>
      </w:r>
      <w:r w:rsidRPr="008C6804">
        <w:rPr>
          <w:rFonts w:ascii="Arial" w:eastAsia="Times New Roman" w:hAnsi="Arial" w:cs="Arial"/>
          <w:b/>
          <w:bCs/>
          <w:color w:val="666666"/>
          <w:sz w:val="28"/>
          <w:u w:val="single"/>
        </w:rPr>
        <w:t>подвижных игр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t> 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8C6804" w:rsidRPr="008C6804" w:rsidRDefault="008C6804" w:rsidP="008C680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i/>
          <w:iCs/>
          <w:color w:val="444444"/>
          <w:sz w:val="28"/>
        </w:rPr>
        <w:t>Подвижные игры и игровые упражнения для детей 3 – 4 лет.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«Быстрые жучки»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Ползание на четвереньках между предметами с опорой на ладони и колени.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Зайки-прыгуны.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Прыжки на двух ногах, продвигаясь вперед по </w:t>
      </w:r>
      <w:proofErr w:type="gram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прямой</w:t>
      </w:r>
      <w:proofErr w:type="gram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Прокати мяч.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lastRenderedPageBreak/>
        <w:t>Попади в круг.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Кто дальше бросит.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Прокати и догони.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Поймай комара.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Прокати и сбей.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Через ручеек.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Брось мяч о землю и поймай.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666666"/>
          <w:sz w:val="28"/>
        </w:rPr>
        <w:t>Литература: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1.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Кенеман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А.В.,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Хухлаева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2.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Поздняк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Л.В., Бондаренко А.К. Организация работы детского сада. М.: Просвещение, 1995.</w:t>
      </w:r>
      <w:r w:rsidRPr="008C6804"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</w: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Подвижные игры и игровые упражнения для детей 4 – 5 лет.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«Зайчата»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изображает зайчат. Ребенок прыгает на двух ногах и произносит слова: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 xml:space="preserve">                                                 </w:t>
      </w:r>
      <w:proofErr w:type="gram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Скачут зайки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                                                 Скок, скок, скок,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                                                 На зеленый на лужок.</w:t>
      </w:r>
      <w:proofErr w:type="gramEnd"/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«Не задень»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lastRenderedPageBreak/>
        <w:t>Вдоль зала в одну линию ставятся кегли (5 – 6 штук), расстояние между ними 40 см.</w:t>
      </w:r>
      <w:r w:rsidRPr="008C6804">
        <w:rPr>
          <w:rFonts w:ascii="Arial" w:eastAsia="Times New Roman" w:hAnsi="Arial" w:cs="Arial"/>
          <w:color w:val="666666"/>
          <w:sz w:val="28"/>
        </w:rPr>
        <w:t> </w:t>
      </w:r>
      <w:r w:rsidRPr="008C6804">
        <w:rPr>
          <w:rFonts w:ascii="Arial" w:eastAsia="Times New Roman" w:hAnsi="Arial" w:cs="Arial"/>
          <w:color w:val="666666"/>
          <w:sz w:val="28"/>
          <w:szCs w:val="28"/>
        </w:rPr>
        <w:br/>
        <w:t>Надо, прыгая на двух ногах между предметами змейкой, не задеть их.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«Кто дальше бросит»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«Медвежата»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встает</w:t>
      </w:r>
      <w:proofErr w:type="gram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и поднимают мяч вверх над головой.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«Пингвины»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Игровые упражнения с мячом.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«Школа мяча»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  <w:u w:val="single"/>
        </w:rPr>
        <w:t>Виды движений:</w:t>
      </w:r>
    </w:p>
    <w:p w:rsidR="008C6804" w:rsidRPr="008C6804" w:rsidRDefault="008C6804" w:rsidP="008C6804">
      <w:pPr>
        <w:numPr>
          <w:ilvl w:val="0"/>
          <w:numId w:val="6"/>
        </w:numPr>
        <w:spacing w:after="0" w:line="270" w:lineRule="atLeast"/>
        <w:ind w:left="450" w:right="10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Подбросить мяч вверх и поймать его двумя руками.</w:t>
      </w:r>
    </w:p>
    <w:p w:rsidR="008C6804" w:rsidRPr="008C6804" w:rsidRDefault="008C6804" w:rsidP="008C6804">
      <w:pPr>
        <w:numPr>
          <w:ilvl w:val="0"/>
          <w:numId w:val="6"/>
        </w:numPr>
        <w:spacing w:after="0" w:line="270" w:lineRule="atLeast"/>
        <w:ind w:left="450" w:right="10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Подбросить мяч вверх и, пока он совершает полет, хлопнуть в ладоши перед собой.</w:t>
      </w:r>
    </w:p>
    <w:p w:rsidR="008C6804" w:rsidRPr="008C6804" w:rsidRDefault="008C6804" w:rsidP="008C6804">
      <w:pPr>
        <w:numPr>
          <w:ilvl w:val="0"/>
          <w:numId w:val="6"/>
        </w:numPr>
        <w:spacing w:after="0" w:line="270" w:lineRule="atLeast"/>
        <w:ind w:left="450" w:right="10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Ударить мяч о землю и поймать его двумя руками.</w:t>
      </w:r>
    </w:p>
    <w:p w:rsidR="008C6804" w:rsidRPr="008C6804" w:rsidRDefault="008C6804" w:rsidP="008C6804">
      <w:pPr>
        <w:numPr>
          <w:ilvl w:val="0"/>
          <w:numId w:val="6"/>
        </w:numPr>
        <w:spacing w:after="0" w:line="270" w:lineRule="atLeast"/>
        <w:ind w:left="450" w:right="10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Ударить мяч о землю, одновременно хлопнуть в ладоши перед собой и поймать его двумя руками.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  <w:szCs w:val="28"/>
        </w:rPr>
        <w:t>«Прокати обруч»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«Перешагни – не задень»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«Пройди – не задень»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«Попади в корзину»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«Сбей кеглю»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lastRenderedPageBreak/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«Прыжки через короткую скакалку»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>Ребенок выполняет прыжки через короткую скакалку - на двух ногах.</w:t>
      </w:r>
    </w:p>
    <w:p w:rsidR="008C6804" w:rsidRPr="008C6804" w:rsidRDefault="008C6804" w:rsidP="008C6804">
      <w:pPr>
        <w:spacing w:after="0" w:line="270" w:lineRule="atLeast"/>
        <w:ind w:left="104" w:right="10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444444"/>
          <w:sz w:val="28"/>
        </w:rPr>
        <w:t>«Через ручеек»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Из шнуров выкладывается ручеек шириной 50 см. Ребенок перепрыгивает через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учеек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>, поворачивается кругом и снова прыгает.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b/>
          <w:bCs/>
          <w:color w:val="666666"/>
          <w:sz w:val="28"/>
        </w:rPr>
        <w:t>Литература: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1.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Кенеман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А.В.,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Хухлаева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8C6804" w:rsidRPr="008C6804" w:rsidRDefault="008C6804" w:rsidP="008C6804">
      <w:pPr>
        <w:spacing w:after="0" w:line="270" w:lineRule="atLeast"/>
        <w:ind w:left="104" w:right="104" w:firstLine="4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2. </w:t>
      </w:r>
      <w:proofErr w:type="spellStart"/>
      <w:r w:rsidRPr="008C6804">
        <w:rPr>
          <w:rFonts w:ascii="Arial" w:eastAsia="Times New Roman" w:hAnsi="Arial" w:cs="Arial"/>
          <w:color w:val="666666"/>
          <w:sz w:val="28"/>
          <w:szCs w:val="28"/>
        </w:rPr>
        <w:t>Поздняк</w:t>
      </w:r>
      <w:proofErr w:type="spellEnd"/>
      <w:r w:rsidRPr="008C6804">
        <w:rPr>
          <w:rFonts w:ascii="Arial" w:eastAsia="Times New Roman" w:hAnsi="Arial" w:cs="Arial"/>
          <w:color w:val="666666"/>
          <w:sz w:val="28"/>
          <w:szCs w:val="28"/>
        </w:rPr>
        <w:t xml:space="preserve"> Л.В., Бондаренко А.К. Организация работы детского сада. М.: Просвещение, 1995.</w:t>
      </w:r>
    </w:p>
    <w:p w:rsidR="00F22E07" w:rsidRPr="007F2597" w:rsidRDefault="00F22E07">
      <w:pPr>
        <w:rPr>
          <w:rFonts w:ascii="Times New Roman" w:hAnsi="Times New Roman" w:cs="Times New Roman"/>
        </w:rPr>
      </w:pPr>
    </w:p>
    <w:sectPr w:rsidR="00F22E07" w:rsidRPr="007F2597" w:rsidSect="007F25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DFF"/>
    <w:multiLevelType w:val="multilevel"/>
    <w:tmpl w:val="ED2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0F8A"/>
    <w:multiLevelType w:val="multilevel"/>
    <w:tmpl w:val="B97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035F1"/>
    <w:multiLevelType w:val="multilevel"/>
    <w:tmpl w:val="284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72EF3"/>
    <w:multiLevelType w:val="multilevel"/>
    <w:tmpl w:val="9898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C0BFE"/>
    <w:multiLevelType w:val="multilevel"/>
    <w:tmpl w:val="6BB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003E8"/>
    <w:multiLevelType w:val="multilevel"/>
    <w:tmpl w:val="12F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597"/>
    <w:rsid w:val="000F1CDB"/>
    <w:rsid w:val="0028285D"/>
    <w:rsid w:val="0055057F"/>
    <w:rsid w:val="006F054F"/>
    <w:rsid w:val="007F2597"/>
    <w:rsid w:val="008C6804"/>
    <w:rsid w:val="00C85DFD"/>
    <w:rsid w:val="00DD6E8E"/>
    <w:rsid w:val="00DD755C"/>
    <w:rsid w:val="00F22E07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D"/>
  </w:style>
  <w:style w:type="paragraph" w:styleId="1">
    <w:name w:val="heading 1"/>
    <w:basedOn w:val="a"/>
    <w:link w:val="10"/>
    <w:uiPriority w:val="9"/>
    <w:qFormat/>
    <w:rsid w:val="00FF7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2597"/>
  </w:style>
  <w:style w:type="paragraph" w:customStyle="1" w:styleId="c2">
    <w:name w:val="c2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597"/>
  </w:style>
  <w:style w:type="paragraph" w:customStyle="1" w:styleId="c4">
    <w:name w:val="c4"/>
    <w:basedOn w:val="a"/>
    <w:rsid w:val="007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7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r">
    <w:name w:val="accenter"/>
    <w:basedOn w:val="a0"/>
    <w:rsid w:val="00FF7ACD"/>
  </w:style>
  <w:style w:type="character" w:styleId="a4">
    <w:name w:val="Strong"/>
    <w:basedOn w:val="a0"/>
    <w:uiPriority w:val="22"/>
    <w:qFormat/>
    <w:rsid w:val="00FF7ACD"/>
    <w:rPr>
      <w:b/>
      <w:bCs/>
    </w:rPr>
  </w:style>
  <w:style w:type="character" w:styleId="a5">
    <w:name w:val="Emphasis"/>
    <w:basedOn w:val="a0"/>
    <w:uiPriority w:val="20"/>
    <w:qFormat/>
    <w:rsid w:val="00FF7ACD"/>
    <w:rPr>
      <w:i/>
      <w:iCs/>
    </w:rPr>
  </w:style>
  <w:style w:type="character" w:customStyle="1" w:styleId="apple-converted-space">
    <w:name w:val="apple-converted-space"/>
    <w:basedOn w:val="a0"/>
    <w:rsid w:val="00FF7ACD"/>
  </w:style>
  <w:style w:type="paragraph" w:customStyle="1" w:styleId="c16">
    <w:name w:val="c16"/>
    <w:basedOn w:val="a"/>
    <w:rsid w:val="008C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C6804"/>
  </w:style>
  <w:style w:type="character" w:customStyle="1" w:styleId="c5">
    <w:name w:val="c5"/>
    <w:basedOn w:val="a0"/>
    <w:rsid w:val="008C6804"/>
  </w:style>
  <w:style w:type="paragraph" w:customStyle="1" w:styleId="c10">
    <w:name w:val="c10"/>
    <w:basedOn w:val="a"/>
    <w:rsid w:val="008C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C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2015-10-28T15:54:00Z</dcterms:created>
  <dcterms:modified xsi:type="dcterms:W3CDTF">2015-10-28T21:02:00Z</dcterms:modified>
</cp:coreProperties>
</file>